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E" w:rsidRDefault="006351DE" w:rsidP="006351DE">
      <w:pPr>
        <w:spacing w:before="0" w:line="240" w:lineRule="auto"/>
        <w:ind w:left="0"/>
        <w:jc w:val="right"/>
        <w:rPr>
          <w:sz w:val="27"/>
          <w:szCs w:val="27"/>
        </w:rPr>
      </w:pPr>
      <w:r>
        <w:rPr>
          <w:sz w:val="27"/>
          <w:szCs w:val="27"/>
        </w:rPr>
        <w:t>Форма договора на подключение к ГИС АСОП ЛО</w:t>
      </w:r>
      <w:r w:rsidR="002E1ACF">
        <w:rPr>
          <w:sz w:val="27"/>
          <w:szCs w:val="27"/>
        </w:rPr>
        <w:t xml:space="preserve"> маршрутов по нерегулируемому тарифу</w:t>
      </w:r>
    </w:p>
    <w:p w:rsidR="006351DE" w:rsidRDefault="006351DE" w:rsidP="006351DE">
      <w:pPr>
        <w:spacing w:before="0" w:line="240" w:lineRule="auto"/>
        <w:ind w:left="0"/>
        <w:jc w:val="right"/>
        <w:rPr>
          <w:sz w:val="27"/>
          <w:szCs w:val="27"/>
        </w:rPr>
      </w:pPr>
    </w:p>
    <w:p w:rsidR="00EE4FDB" w:rsidRPr="00E47D30" w:rsidRDefault="002B6558" w:rsidP="001A4562">
      <w:pPr>
        <w:spacing w:before="0" w:after="40" w:line="240" w:lineRule="auto"/>
        <w:ind w:left="0"/>
        <w:rPr>
          <w:sz w:val="28"/>
          <w:szCs w:val="28"/>
        </w:rPr>
      </w:pPr>
      <w:r w:rsidRPr="00E47D30">
        <w:rPr>
          <w:sz w:val="28"/>
          <w:szCs w:val="28"/>
        </w:rPr>
        <w:t>ДОГОВОР</w:t>
      </w:r>
      <w:r w:rsidR="00904DE1">
        <w:rPr>
          <w:sz w:val="28"/>
          <w:szCs w:val="28"/>
        </w:rPr>
        <w:t xml:space="preserve"> № _____</w:t>
      </w:r>
    </w:p>
    <w:p w:rsidR="00976637" w:rsidRPr="00E47D30" w:rsidRDefault="001C1790" w:rsidP="001A4562">
      <w:pPr>
        <w:spacing w:before="0" w:after="4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B50B5">
        <w:rPr>
          <w:sz w:val="28"/>
          <w:szCs w:val="28"/>
        </w:rPr>
        <w:t>подключени</w:t>
      </w:r>
      <w:r>
        <w:rPr>
          <w:sz w:val="28"/>
          <w:szCs w:val="28"/>
        </w:rPr>
        <w:t>и</w:t>
      </w:r>
      <w:r w:rsidR="00BB50B5">
        <w:rPr>
          <w:sz w:val="28"/>
          <w:szCs w:val="28"/>
        </w:rPr>
        <w:t xml:space="preserve"> </w:t>
      </w:r>
      <w:r w:rsidR="00E0625B">
        <w:rPr>
          <w:sz w:val="28"/>
          <w:szCs w:val="28"/>
        </w:rPr>
        <w:t>________________________________________________________</w:t>
      </w:r>
      <w:r w:rsidR="00976637" w:rsidRPr="00E47D30">
        <w:rPr>
          <w:sz w:val="28"/>
          <w:szCs w:val="28"/>
        </w:rPr>
        <w:t xml:space="preserve"> </w:t>
      </w:r>
      <w:r w:rsidR="00BB50B5">
        <w:rPr>
          <w:sz w:val="28"/>
          <w:szCs w:val="28"/>
        </w:rPr>
        <w:t xml:space="preserve">к </w:t>
      </w:r>
      <w:r w:rsidR="00976637" w:rsidRPr="00E47D30">
        <w:rPr>
          <w:sz w:val="28"/>
          <w:szCs w:val="28"/>
        </w:rPr>
        <w:t>государственной информационной систем</w:t>
      </w:r>
      <w:r w:rsidR="00FF5768">
        <w:rPr>
          <w:sz w:val="28"/>
          <w:szCs w:val="28"/>
        </w:rPr>
        <w:t>е</w:t>
      </w:r>
      <w:r w:rsidR="00976637" w:rsidRPr="00E47D30">
        <w:rPr>
          <w:sz w:val="28"/>
          <w:szCs w:val="28"/>
        </w:rPr>
        <w:t xml:space="preserve"> «Автоматизированная системы оплаты проезда</w:t>
      </w:r>
      <w:r w:rsidR="00852EC8">
        <w:rPr>
          <w:sz w:val="28"/>
          <w:szCs w:val="28"/>
        </w:rPr>
        <w:t xml:space="preserve"> в Ленинградской области» (ГИС АСОП ЛО</w:t>
      </w:r>
      <w:r w:rsidR="00976637" w:rsidRPr="00E47D30">
        <w:rPr>
          <w:sz w:val="28"/>
          <w:szCs w:val="28"/>
        </w:rPr>
        <w:t>)</w:t>
      </w:r>
    </w:p>
    <w:p w:rsidR="00D03039" w:rsidRPr="00847DFD" w:rsidRDefault="00D03039" w:rsidP="001A4562">
      <w:pPr>
        <w:spacing w:before="0" w:after="40" w:line="240" w:lineRule="auto"/>
        <w:ind w:left="0"/>
        <w:rPr>
          <w:sz w:val="16"/>
          <w:szCs w:val="16"/>
        </w:rPr>
      </w:pPr>
    </w:p>
    <w:p w:rsidR="00CE24F7" w:rsidRPr="00E47D30" w:rsidRDefault="00CE24F7" w:rsidP="001A4562">
      <w:pPr>
        <w:pStyle w:val="a8"/>
        <w:spacing w:after="40"/>
        <w:jc w:val="center"/>
        <w:rPr>
          <w:rFonts w:ascii="Times New Roman" w:hAnsi="Times New Roman"/>
          <w:sz w:val="28"/>
          <w:szCs w:val="28"/>
        </w:rPr>
      </w:pPr>
      <w:r w:rsidRPr="00E47D30">
        <w:rPr>
          <w:rFonts w:ascii="Times New Roman" w:hAnsi="Times New Roman"/>
          <w:sz w:val="28"/>
          <w:szCs w:val="28"/>
        </w:rPr>
        <w:t>г. Санкт-Петербург</w:t>
      </w:r>
      <w:r w:rsidRPr="00E47D30">
        <w:rPr>
          <w:rFonts w:ascii="Times New Roman" w:hAnsi="Times New Roman"/>
          <w:sz w:val="28"/>
          <w:szCs w:val="28"/>
        </w:rPr>
        <w:tab/>
      </w:r>
      <w:r w:rsidRPr="00E47D30">
        <w:rPr>
          <w:rFonts w:ascii="Times New Roman" w:hAnsi="Times New Roman"/>
          <w:sz w:val="28"/>
          <w:szCs w:val="28"/>
        </w:rPr>
        <w:tab/>
      </w:r>
      <w:r w:rsidRPr="00E47D30">
        <w:rPr>
          <w:rFonts w:ascii="Times New Roman" w:hAnsi="Times New Roman"/>
          <w:sz w:val="28"/>
          <w:szCs w:val="28"/>
        </w:rPr>
        <w:tab/>
      </w:r>
      <w:r w:rsidRPr="00E47D30">
        <w:rPr>
          <w:rFonts w:ascii="Times New Roman" w:hAnsi="Times New Roman"/>
          <w:sz w:val="28"/>
          <w:szCs w:val="28"/>
        </w:rPr>
        <w:tab/>
      </w:r>
      <w:r w:rsidRPr="00E47D30">
        <w:rPr>
          <w:rFonts w:ascii="Times New Roman" w:hAnsi="Times New Roman"/>
          <w:sz w:val="28"/>
          <w:szCs w:val="28"/>
        </w:rPr>
        <w:tab/>
        <w:t xml:space="preserve">    </w:t>
      </w:r>
      <w:r w:rsidR="00AC5A18" w:rsidRPr="00E47D30">
        <w:rPr>
          <w:rFonts w:ascii="Times New Roman" w:hAnsi="Times New Roman"/>
          <w:sz w:val="28"/>
          <w:szCs w:val="28"/>
        </w:rPr>
        <w:t xml:space="preserve">    </w:t>
      </w:r>
      <w:r w:rsidR="00E47D30">
        <w:rPr>
          <w:rFonts w:ascii="Times New Roman" w:hAnsi="Times New Roman"/>
          <w:sz w:val="28"/>
          <w:szCs w:val="28"/>
        </w:rPr>
        <w:t xml:space="preserve">      </w:t>
      </w:r>
      <w:r w:rsidR="00C91D5A">
        <w:rPr>
          <w:rFonts w:ascii="Times New Roman" w:hAnsi="Times New Roman"/>
          <w:sz w:val="28"/>
          <w:szCs w:val="28"/>
        </w:rPr>
        <w:t xml:space="preserve"> </w:t>
      </w:r>
      <w:r w:rsidRPr="00E47D30">
        <w:rPr>
          <w:rFonts w:ascii="Times New Roman" w:hAnsi="Times New Roman"/>
          <w:sz w:val="28"/>
          <w:szCs w:val="28"/>
        </w:rPr>
        <w:t xml:space="preserve">     «</w:t>
      </w:r>
      <w:r w:rsidR="00AC5A18" w:rsidRPr="00E47D30">
        <w:rPr>
          <w:rFonts w:ascii="Times New Roman" w:hAnsi="Times New Roman"/>
          <w:sz w:val="28"/>
          <w:szCs w:val="28"/>
        </w:rPr>
        <w:t>_</w:t>
      </w:r>
      <w:r w:rsidR="00DB1303" w:rsidRPr="00E47D30">
        <w:rPr>
          <w:rFonts w:ascii="Times New Roman" w:hAnsi="Times New Roman"/>
          <w:sz w:val="28"/>
          <w:szCs w:val="28"/>
        </w:rPr>
        <w:t>__</w:t>
      </w:r>
      <w:r w:rsidRPr="00E47D30">
        <w:rPr>
          <w:rFonts w:ascii="Times New Roman" w:hAnsi="Times New Roman"/>
          <w:sz w:val="28"/>
          <w:szCs w:val="28"/>
        </w:rPr>
        <w:t xml:space="preserve">» </w:t>
      </w:r>
      <w:r w:rsidR="00DB1303" w:rsidRPr="00E47D30">
        <w:rPr>
          <w:rFonts w:ascii="Times New Roman" w:hAnsi="Times New Roman"/>
          <w:sz w:val="28"/>
          <w:szCs w:val="28"/>
        </w:rPr>
        <w:t>________</w:t>
      </w:r>
      <w:r w:rsidRPr="00E47D30">
        <w:rPr>
          <w:rFonts w:ascii="Times New Roman" w:hAnsi="Times New Roman"/>
          <w:sz w:val="28"/>
          <w:szCs w:val="28"/>
        </w:rPr>
        <w:t xml:space="preserve"> 20</w:t>
      </w:r>
      <w:r w:rsidR="00DB1303" w:rsidRPr="00E47D30">
        <w:rPr>
          <w:rFonts w:ascii="Times New Roman" w:hAnsi="Times New Roman"/>
          <w:sz w:val="28"/>
          <w:szCs w:val="28"/>
        </w:rPr>
        <w:t>2</w:t>
      </w:r>
      <w:r w:rsidR="00BB50B5">
        <w:rPr>
          <w:rFonts w:ascii="Times New Roman" w:hAnsi="Times New Roman"/>
          <w:sz w:val="28"/>
          <w:szCs w:val="28"/>
        </w:rPr>
        <w:t>_</w:t>
      </w:r>
      <w:r w:rsidR="00C91D5A">
        <w:rPr>
          <w:rFonts w:ascii="Times New Roman" w:hAnsi="Times New Roman"/>
          <w:sz w:val="28"/>
          <w:szCs w:val="28"/>
        </w:rPr>
        <w:t>_</w:t>
      </w:r>
      <w:r w:rsidR="00AC5A18" w:rsidRPr="00E47D30">
        <w:rPr>
          <w:rFonts w:ascii="Times New Roman" w:hAnsi="Times New Roman"/>
          <w:sz w:val="28"/>
          <w:szCs w:val="28"/>
        </w:rPr>
        <w:t> </w:t>
      </w:r>
      <w:r w:rsidRPr="00E47D30">
        <w:rPr>
          <w:rFonts w:ascii="Times New Roman" w:hAnsi="Times New Roman"/>
          <w:sz w:val="28"/>
          <w:szCs w:val="28"/>
        </w:rPr>
        <w:t>г.</w:t>
      </w:r>
    </w:p>
    <w:p w:rsidR="00E75B48" w:rsidRPr="00E75B48" w:rsidRDefault="00E75B48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 w:firstLine="709"/>
        <w:jc w:val="both"/>
        <w:rPr>
          <w:b w:val="0"/>
          <w:sz w:val="16"/>
          <w:szCs w:val="16"/>
        </w:rPr>
      </w:pPr>
    </w:p>
    <w:p w:rsidR="00E501D1" w:rsidRPr="00543E15" w:rsidRDefault="00E501D1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543E15">
        <w:rPr>
          <w:b w:val="0"/>
          <w:sz w:val="28"/>
          <w:szCs w:val="28"/>
        </w:rPr>
        <w:t>Государственное казённое учреждение Ленинградской области «</w:t>
      </w:r>
      <w:r>
        <w:rPr>
          <w:b w:val="0"/>
          <w:sz w:val="28"/>
          <w:szCs w:val="28"/>
        </w:rPr>
        <w:t>Ленинградское областное управление транспорта</w:t>
      </w:r>
      <w:r w:rsidRPr="00543E1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(ГКУ ЛО «</w:t>
      </w:r>
      <w:proofErr w:type="spellStart"/>
      <w:r>
        <w:rPr>
          <w:b w:val="0"/>
          <w:sz w:val="28"/>
          <w:szCs w:val="28"/>
        </w:rPr>
        <w:t>Леноблтранс</w:t>
      </w:r>
      <w:proofErr w:type="spellEnd"/>
      <w:r>
        <w:rPr>
          <w:b w:val="0"/>
          <w:sz w:val="28"/>
          <w:szCs w:val="28"/>
        </w:rPr>
        <w:t>»)</w:t>
      </w:r>
      <w:r w:rsidRPr="00543E15">
        <w:rPr>
          <w:b w:val="0"/>
          <w:sz w:val="28"/>
          <w:szCs w:val="28"/>
        </w:rPr>
        <w:t>, именуемое в дальнейшем «Оператор ГИС», в лице руководителя Постовалова Павла Михайловича, действующего на основании Устава, утверждённого распоряжением Комитета Ленинградской области по транспорту от 14</w:t>
      </w:r>
      <w:r w:rsidR="009A3D6B">
        <w:rPr>
          <w:b w:val="0"/>
          <w:sz w:val="28"/>
          <w:szCs w:val="28"/>
        </w:rPr>
        <w:t>.12.</w:t>
      </w:r>
      <w:r w:rsidR="008E13D6">
        <w:rPr>
          <w:b w:val="0"/>
          <w:sz w:val="28"/>
          <w:szCs w:val="28"/>
        </w:rPr>
        <w:t>2020 № </w:t>
      </w:r>
      <w:r w:rsidRPr="00543E15">
        <w:rPr>
          <w:b w:val="0"/>
          <w:sz w:val="28"/>
          <w:szCs w:val="28"/>
        </w:rPr>
        <w:t>5, и _________________</w:t>
      </w:r>
      <w:r>
        <w:rPr>
          <w:b w:val="0"/>
          <w:sz w:val="28"/>
          <w:szCs w:val="28"/>
        </w:rPr>
        <w:t>__________________________</w:t>
      </w:r>
      <w:r w:rsidRPr="00543E15">
        <w:rPr>
          <w:b w:val="0"/>
          <w:sz w:val="28"/>
          <w:szCs w:val="28"/>
        </w:rPr>
        <w:t>_, осуществляющее перевозки пассажиров</w:t>
      </w:r>
      <w:r>
        <w:rPr>
          <w:b w:val="0"/>
          <w:sz w:val="28"/>
          <w:szCs w:val="28"/>
        </w:rPr>
        <w:t xml:space="preserve"> и багажа</w:t>
      </w:r>
      <w:r w:rsidRPr="00543E15">
        <w:rPr>
          <w:rFonts w:eastAsia="Calibri"/>
          <w:b w:val="0"/>
          <w:sz w:val="28"/>
          <w:szCs w:val="28"/>
          <w:lang w:eastAsia="en-US"/>
        </w:rPr>
        <w:t xml:space="preserve"> автомобильным транспортом на </w:t>
      </w:r>
      <w:r>
        <w:rPr>
          <w:rFonts w:eastAsia="Calibri"/>
          <w:b w:val="0"/>
          <w:sz w:val="28"/>
          <w:szCs w:val="28"/>
          <w:lang w:eastAsia="en-US"/>
        </w:rPr>
        <w:t>м</w:t>
      </w:r>
      <w:r w:rsidRPr="00543E15">
        <w:rPr>
          <w:rFonts w:eastAsia="Calibri"/>
          <w:b w:val="0"/>
          <w:sz w:val="28"/>
          <w:szCs w:val="28"/>
          <w:lang w:eastAsia="en-US"/>
        </w:rPr>
        <w:t>аршрутах регулярных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543E15">
        <w:rPr>
          <w:rFonts w:eastAsia="Calibri"/>
          <w:b w:val="0"/>
          <w:sz w:val="28"/>
          <w:szCs w:val="28"/>
          <w:lang w:eastAsia="en-US"/>
        </w:rPr>
        <w:t xml:space="preserve">перевозок </w:t>
      </w:r>
      <w:r>
        <w:rPr>
          <w:b w:val="0"/>
          <w:sz w:val="28"/>
          <w:szCs w:val="28"/>
        </w:rPr>
        <w:t>Ленинградской области</w:t>
      </w:r>
      <w:r w:rsidRPr="00543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="002E1ACF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регулируемым тарифам </w:t>
      </w:r>
      <w:r>
        <w:rPr>
          <w:b w:val="0"/>
          <w:sz w:val="28"/>
          <w:szCs w:val="28"/>
        </w:rPr>
        <w:br/>
      </w:r>
      <w:r w:rsidRPr="00543E15">
        <w:rPr>
          <w:b w:val="0"/>
          <w:sz w:val="28"/>
          <w:szCs w:val="28"/>
        </w:rPr>
        <w:t>на основании</w:t>
      </w:r>
      <w:r>
        <w:rPr>
          <w:b w:val="0"/>
          <w:sz w:val="28"/>
          <w:szCs w:val="28"/>
        </w:rPr>
        <w:t xml:space="preserve"> </w:t>
      </w:r>
      <w:r w:rsidRPr="00543E15">
        <w:rPr>
          <w:b w:val="0"/>
          <w:sz w:val="28"/>
          <w:szCs w:val="28"/>
        </w:rPr>
        <w:t>действующ</w:t>
      </w:r>
      <w:r>
        <w:rPr>
          <w:b w:val="0"/>
          <w:sz w:val="28"/>
          <w:szCs w:val="28"/>
        </w:rPr>
        <w:t xml:space="preserve">их  </w:t>
      </w:r>
      <w:r w:rsidR="002E1ACF">
        <w:rPr>
          <w:b w:val="0"/>
          <w:sz w:val="28"/>
          <w:szCs w:val="28"/>
        </w:rPr>
        <w:t>свидетельств на осуществление</w:t>
      </w:r>
      <w:proofErr w:type="gramEnd"/>
      <w:r w:rsidR="002E1ACF">
        <w:rPr>
          <w:b w:val="0"/>
          <w:sz w:val="28"/>
          <w:szCs w:val="28"/>
        </w:rPr>
        <w:t xml:space="preserve"> </w:t>
      </w:r>
      <w:proofErr w:type="gramStart"/>
      <w:r w:rsidR="002E1ACF">
        <w:rPr>
          <w:b w:val="0"/>
          <w:sz w:val="28"/>
          <w:szCs w:val="28"/>
        </w:rPr>
        <w:t xml:space="preserve">перевозок </w:t>
      </w:r>
      <w:r w:rsidR="008B3890">
        <w:rPr>
          <w:b w:val="0"/>
          <w:sz w:val="28"/>
          <w:szCs w:val="28"/>
        </w:rPr>
        <w:t xml:space="preserve">(далее – </w:t>
      </w:r>
      <w:r w:rsidR="002E1ACF">
        <w:rPr>
          <w:b w:val="0"/>
          <w:sz w:val="28"/>
          <w:szCs w:val="28"/>
        </w:rPr>
        <w:t>Свидетельства</w:t>
      </w:r>
      <w:r w:rsidR="008B3890">
        <w:rPr>
          <w:b w:val="0"/>
          <w:sz w:val="28"/>
          <w:szCs w:val="28"/>
        </w:rPr>
        <w:t xml:space="preserve"> на перевозку)</w:t>
      </w:r>
      <w:r w:rsidRPr="00543E15">
        <w:rPr>
          <w:b w:val="0"/>
          <w:sz w:val="28"/>
          <w:szCs w:val="28"/>
        </w:rPr>
        <w:t xml:space="preserve">, именуемое в дальнейшем «Перевозчик», в лице </w:t>
      </w:r>
      <w:r>
        <w:rPr>
          <w:b w:val="0"/>
          <w:sz w:val="28"/>
          <w:szCs w:val="28"/>
        </w:rPr>
        <w:t>_____________________________________</w:t>
      </w:r>
      <w:r w:rsidRPr="00543E15">
        <w:rPr>
          <w:b w:val="0"/>
          <w:sz w:val="28"/>
          <w:szCs w:val="28"/>
        </w:rPr>
        <w:t>__, действующе</w:t>
      </w:r>
      <w:r>
        <w:rPr>
          <w:b w:val="0"/>
          <w:sz w:val="28"/>
          <w:szCs w:val="28"/>
        </w:rPr>
        <w:t>го</w:t>
      </w:r>
      <w:r w:rsidRPr="00543E15">
        <w:rPr>
          <w:b w:val="0"/>
          <w:sz w:val="28"/>
          <w:szCs w:val="28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  <w:proofErr w:type="gramEnd"/>
    </w:p>
    <w:p w:rsidR="00E501D1" w:rsidRDefault="00E501D1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 w:rsidRPr="00E94C00">
        <w:rPr>
          <w:b w:val="0"/>
          <w:sz w:val="28"/>
          <w:szCs w:val="28"/>
        </w:rPr>
        <w:t>1. Предмет договора</w:t>
      </w:r>
    </w:p>
    <w:p w:rsidR="00E501D1" w:rsidRPr="00543E15" w:rsidRDefault="00E501D1" w:rsidP="001A4562">
      <w:pPr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1.1. Руководствуясь</w:t>
      </w:r>
      <w:r>
        <w:rPr>
          <w:b w:val="0"/>
          <w:sz w:val="28"/>
          <w:szCs w:val="28"/>
        </w:rPr>
        <w:t xml:space="preserve"> </w:t>
      </w:r>
      <w:r w:rsidR="00B30404">
        <w:rPr>
          <w:b w:val="0"/>
          <w:sz w:val="28"/>
          <w:szCs w:val="28"/>
        </w:rPr>
        <w:t xml:space="preserve">пунктами 3.8 и 3.9 </w:t>
      </w:r>
      <w:r w:rsidRPr="00543E15">
        <w:rPr>
          <w:b w:val="0"/>
          <w:sz w:val="28"/>
          <w:szCs w:val="28"/>
        </w:rPr>
        <w:t>постановлени</w:t>
      </w:r>
      <w:r w:rsidR="00B30404">
        <w:rPr>
          <w:b w:val="0"/>
          <w:sz w:val="28"/>
          <w:szCs w:val="28"/>
        </w:rPr>
        <w:t xml:space="preserve">я </w:t>
      </w:r>
      <w:r w:rsidRPr="00543E15">
        <w:rPr>
          <w:b w:val="0"/>
          <w:sz w:val="28"/>
          <w:szCs w:val="28"/>
        </w:rPr>
        <w:t xml:space="preserve">Правительства Ленинградской области от </w:t>
      </w:r>
      <w:r w:rsidR="00B30404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.</w:t>
      </w:r>
      <w:r w:rsidR="00B3040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</w:t>
      </w:r>
      <w:r w:rsidRPr="00543E15">
        <w:rPr>
          <w:b w:val="0"/>
          <w:sz w:val="28"/>
          <w:szCs w:val="28"/>
        </w:rPr>
        <w:t>20</w:t>
      </w:r>
      <w:r w:rsidR="00B30404">
        <w:rPr>
          <w:b w:val="0"/>
          <w:sz w:val="28"/>
          <w:szCs w:val="28"/>
        </w:rPr>
        <w:t>17</w:t>
      </w:r>
      <w:r w:rsidRPr="00543E15">
        <w:rPr>
          <w:b w:val="0"/>
          <w:sz w:val="28"/>
          <w:szCs w:val="28"/>
        </w:rPr>
        <w:t xml:space="preserve"> № </w:t>
      </w:r>
      <w:r w:rsidR="00F002FA">
        <w:rPr>
          <w:b w:val="0"/>
          <w:sz w:val="28"/>
          <w:szCs w:val="28"/>
        </w:rPr>
        <w:t>429</w:t>
      </w:r>
      <w:r>
        <w:rPr>
          <w:b w:val="0"/>
          <w:sz w:val="28"/>
          <w:szCs w:val="28"/>
        </w:rPr>
        <w:t xml:space="preserve"> </w:t>
      </w:r>
      <w:r w:rsidR="00F002FA">
        <w:rPr>
          <w:b w:val="0"/>
          <w:sz w:val="28"/>
          <w:szCs w:val="28"/>
        </w:rPr>
        <w:t>«</w:t>
      </w:r>
      <w:r w:rsidR="00B30404">
        <w:rPr>
          <w:b w:val="0"/>
          <w:sz w:val="28"/>
          <w:szCs w:val="28"/>
        </w:rPr>
        <w:t>О</w:t>
      </w:r>
      <w:r w:rsidR="00B30404" w:rsidRPr="00B30404">
        <w:rPr>
          <w:b w:val="0"/>
          <w:sz w:val="28"/>
          <w:szCs w:val="28"/>
        </w:rPr>
        <w:t>б утверждении требований к юридическим лицам,</w:t>
      </w:r>
      <w:r w:rsidR="00B30404">
        <w:rPr>
          <w:b w:val="0"/>
          <w:sz w:val="28"/>
          <w:szCs w:val="28"/>
        </w:rPr>
        <w:t xml:space="preserve"> </w:t>
      </w:r>
      <w:r w:rsidR="00B30404" w:rsidRPr="00B30404">
        <w:rPr>
          <w:b w:val="0"/>
          <w:sz w:val="28"/>
          <w:szCs w:val="28"/>
        </w:rPr>
        <w:t>индивидуальным предпринимателям, участникам договора</w:t>
      </w:r>
      <w:r w:rsidR="00B30404">
        <w:rPr>
          <w:b w:val="0"/>
          <w:sz w:val="28"/>
          <w:szCs w:val="28"/>
        </w:rPr>
        <w:t xml:space="preserve"> </w:t>
      </w:r>
      <w:r w:rsidR="00B30404" w:rsidRPr="00B30404">
        <w:rPr>
          <w:b w:val="0"/>
          <w:sz w:val="28"/>
          <w:szCs w:val="28"/>
        </w:rPr>
        <w:t>простого товарищества, осуществляющим регулярные перевозки</w:t>
      </w:r>
      <w:r w:rsidR="00B30404">
        <w:rPr>
          <w:b w:val="0"/>
          <w:sz w:val="28"/>
          <w:szCs w:val="28"/>
        </w:rPr>
        <w:t xml:space="preserve"> </w:t>
      </w:r>
      <w:r w:rsidR="00B30404" w:rsidRPr="00B30404">
        <w:rPr>
          <w:b w:val="0"/>
          <w:sz w:val="28"/>
          <w:szCs w:val="28"/>
        </w:rPr>
        <w:t>по межмуниципальным маршрутам регулярных перевозок</w:t>
      </w:r>
      <w:r w:rsidR="00B30404">
        <w:rPr>
          <w:b w:val="0"/>
          <w:sz w:val="28"/>
          <w:szCs w:val="28"/>
        </w:rPr>
        <w:t xml:space="preserve"> </w:t>
      </w:r>
      <w:r w:rsidR="00B30404" w:rsidRPr="00B30404">
        <w:rPr>
          <w:b w:val="0"/>
          <w:sz w:val="28"/>
          <w:szCs w:val="28"/>
        </w:rPr>
        <w:t>по нерегулируемым тарифам на территории</w:t>
      </w:r>
      <w:r w:rsidR="00B30404">
        <w:rPr>
          <w:b w:val="0"/>
          <w:sz w:val="28"/>
          <w:szCs w:val="28"/>
        </w:rPr>
        <w:t xml:space="preserve"> Л</w:t>
      </w:r>
      <w:r w:rsidR="00B30404" w:rsidRPr="00B30404">
        <w:rPr>
          <w:b w:val="0"/>
          <w:sz w:val="28"/>
          <w:szCs w:val="28"/>
        </w:rPr>
        <w:t>енинградской области</w:t>
      </w:r>
      <w:r w:rsidR="00F002FA">
        <w:rPr>
          <w:b w:val="0"/>
          <w:sz w:val="28"/>
          <w:szCs w:val="28"/>
        </w:rPr>
        <w:t>»</w:t>
      </w:r>
      <w:r w:rsidR="0093716E">
        <w:rPr>
          <w:b w:val="0"/>
          <w:sz w:val="28"/>
          <w:szCs w:val="28"/>
        </w:rPr>
        <w:t>,</w:t>
      </w:r>
      <w:r w:rsidRPr="00543E15">
        <w:rPr>
          <w:b w:val="0"/>
          <w:sz w:val="28"/>
          <w:szCs w:val="28"/>
        </w:rPr>
        <w:t xml:space="preserve"> </w:t>
      </w:r>
      <w:r w:rsidR="0093716E">
        <w:rPr>
          <w:b w:val="0"/>
          <w:sz w:val="28"/>
          <w:szCs w:val="28"/>
        </w:rPr>
        <w:t>пунктом 3.3.2. С</w:t>
      </w:r>
      <w:r w:rsidR="0093716E" w:rsidRPr="0093716E">
        <w:rPr>
          <w:b w:val="0"/>
          <w:sz w:val="28"/>
          <w:szCs w:val="28"/>
        </w:rPr>
        <w:t>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r w:rsidR="0093716E">
        <w:rPr>
          <w:b w:val="0"/>
          <w:sz w:val="28"/>
          <w:szCs w:val="28"/>
        </w:rPr>
        <w:t>, утвержденного</w:t>
      </w:r>
      <w:r w:rsidR="0093716E" w:rsidRPr="0093716E">
        <w:rPr>
          <w:b w:val="0"/>
          <w:sz w:val="28"/>
          <w:szCs w:val="28"/>
        </w:rPr>
        <w:t xml:space="preserve"> </w:t>
      </w:r>
      <w:r w:rsidR="0093716E">
        <w:rPr>
          <w:b w:val="0"/>
          <w:sz w:val="28"/>
          <w:szCs w:val="28"/>
        </w:rPr>
        <w:t>р</w:t>
      </w:r>
      <w:r w:rsidR="0093716E" w:rsidRPr="0093716E">
        <w:rPr>
          <w:b w:val="0"/>
          <w:sz w:val="28"/>
          <w:szCs w:val="28"/>
        </w:rPr>
        <w:t>аспоряжени</w:t>
      </w:r>
      <w:r w:rsidR="0093716E">
        <w:rPr>
          <w:b w:val="0"/>
          <w:sz w:val="28"/>
          <w:szCs w:val="28"/>
        </w:rPr>
        <w:t>ем</w:t>
      </w:r>
      <w:r w:rsidR="0093716E" w:rsidRPr="0093716E">
        <w:rPr>
          <w:b w:val="0"/>
          <w:sz w:val="28"/>
          <w:szCs w:val="28"/>
        </w:rPr>
        <w:t xml:space="preserve"> Минтранса России </w:t>
      </w:r>
      <w:proofErr w:type="gramStart"/>
      <w:r w:rsidR="0093716E" w:rsidRPr="00B30404">
        <w:rPr>
          <w:b w:val="0"/>
          <w:sz w:val="28"/>
          <w:szCs w:val="28"/>
        </w:rPr>
        <w:t>от</w:t>
      </w:r>
      <w:proofErr w:type="gramEnd"/>
      <w:r w:rsidR="0093716E" w:rsidRPr="00B30404">
        <w:rPr>
          <w:b w:val="0"/>
          <w:sz w:val="28"/>
          <w:szCs w:val="28"/>
        </w:rPr>
        <w:t xml:space="preserve"> </w:t>
      </w:r>
      <w:proofErr w:type="gramStart"/>
      <w:r w:rsidR="0093716E" w:rsidRPr="00B30404">
        <w:rPr>
          <w:b w:val="0"/>
          <w:sz w:val="28"/>
          <w:szCs w:val="28"/>
        </w:rPr>
        <w:t>31</w:t>
      </w:r>
      <w:r w:rsidR="00BE324C">
        <w:rPr>
          <w:b w:val="0"/>
          <w:sz w:val="28"/>
          <w:szCs w:val="28"/>
        </w:rPr>
        <w:t>.01.</w:t>
      </w:r>
      <w:r w:rsidR="0093716E" w:rsidRPr="00B30404">
        <w:rPr>
          <w:b w:val="0"/>
          <w:sz w:val="28"/>
          <w:szCs w:val="28"/>
        </w:rPr>
        <w:t>2017</w:t>
      </w:r>
      <w:r w:rsidR="00BE324C">
        <w:rPr>
          <w:b w:val="0"/>
          <w:sz w:val="28"/>
          <w:szCs w:val="28"/>
        </w:rPr>
        <w:t xml:space="preserve"> №</w:t>
      </w:r>
      <w:r w:rsidR="0093716E" w:rsidRPr="00B30404">
        <w:rPr>
          <w:b w:val="0"/>
          <w:sz w:val="28"/>
          <w:szCs w:val="28"/>
        </w:rPr>
        <w:t xml:space="preserve"> НА-19-р</w:t>
      </w:r>
      <w:r w:rsidR="0093716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и Регламентом </w:t>
      </w:r>
      <w:r w:rsidRPr="000C477D">
        <w:rPr>
          <w:b w:val="0"/>
          <w:iCs/>
          <w:sz w:val="28"/>
          <w:szCs w:val="28"/>
        </w:rPr>
        <w:t>подключени</w:t>
      </w:r>
      <w:r>
        <w:rPr>
          <w:b w:val="0"/>
          <w:iCs/>
          <w:sz w:val="28"/>
          <w:szCs w:val="28"/>
        </w:rPr>
        <w:t>я</w:t>
      </w:r>
      <w:r w:rsidRPr="000C477D">
        <w:rPr>
          <w:b w:val="0"/>
          <w:iCs/>
          <w:sz w:val="28"/>
          <w:szCs w:val="28"/>
        </w:rPr>
        <w:t xml:space="preserve"> пользователей к государственной информационной системе «</w:t>
      </w:r>
      <w:r>
        <w:rPr>
          <w:b w:val="0"/>
          <w:iCs/>
          <w:sz w:val="28"/>
          <w:szCs w:val="28"/>
        </w:rPr>
        <w:t>А</w:t>
      </w:r>
      <w:r w:rsidRPr="000C477D">
        <w:rPr>
          <w:b w:val="0"/>
          <w:iCs/>
          <w:sz w:val="28"/>
          <w:szCs w:val="28"/>
        </w:rPr>
        <w:t xml:space="preserve">втоматизированная система оплаты проезда </w:t>
      </w:r>
      <w:r>
        <w:rPr>
          <w:b w:val="0"/>
          <w:iCs/>
          <w:sz w:val="28"/>
          <w:szCs w:val="28"/>
        </w:rPr>
        <w:t>Л</w:t>
      </w:r>
      <w:r w:rsidRPr="000C477D">
        <w:rPr>
          <w:b w:val="0"/>
          <w:iCs/>
          <w:sz w:val="28"/>
          <w:szCs w:val="28"/>
        </w:rPr>
        <w:t>енинградской области»</w:t>
      </w:r>
      <w:r>
        <w:rPr>
          <w:b w:val="0"/>
          <w:iCs/>
          <w:sz w:val="28"/>
          <w:szCs w:val="28"/>
        </w:rPr>
        <w:t>, утверждённым приказом руководителя ГКУ ЛО «</w:t>
      </w:r>
      <w:proofErr w:type="spellStart"/>
      <w:r>
        <w:rPr>
          <w:b w:val="0"/>
          <w:iCs/>
          <w:sz w:val="28"/>
          <w:szCs w:val="28"/>
        </w:rPr>
        <w:t>Леноблтранс</w:t>
      </w:r>
      <w:proofErr w:type="spellEnd"/>
      <w:r>
        <w:rPr>
          <w:b w:val="0"/>
          <w:iCs/>
          <w:sz w:val="28"/>
          <w:szCs w:val="28"/>
        </w:rPr>
        <w:t xml:space="preserve">» от </w:t>
      </w:r>
      <w:r w:rsidR="0026654C">
        <w:rPr>
          <w:b w:val="0"/>
          <w:iCs/>
          <w:sz w:val="28"/>
          <w:szCs w:val="28"/>
        </w:rPr>
        <w:t>10.08.2021</w:t>
      </w:r>
      <w:r>
        <w:rPr>
          <w:b w:val="0"/>
          <w:iCs/>
          <w:sz w:val="28"/>
          <w:szCs w:val="28"/>
        </w:rPr>
        <w:t xml:space="preserve"> № </w:t>
      </w:r>
      <w:r w:rsidR="0026654C">
        <w:rPr>
          <w:b w:val="0"/>
          <w:iCs/>
          <w:sz w:val="28"/>
          <w:szCs w:val="28"/>
        </w:rPr>
        <w:t>67</w:t>
      </w:r>
      <w:r>
        <w:rPr>
          <w:b w:val="0"/>
          <w:iCs/>
          <w:sz w:val="28"/>
          <w:szCs w:val="28"/>
        </w:rPr>
        <w:t xml:space="preserve"> (далее – Регламент), </w:t>
      </w:r>
      <w:r>
        <w:rPr>
          <w:b w:val="0"/>
          <w:sz w:val="28"/>
          <w:szCs w:val="28"/>
        </w:rPr>
        <w:t xml:space="preserve">Перевозчик предоставляет Оператору ГИС заявку на подключение к ГИС АСОП ЛО с приложением </w:t>
      </w:r>
      <w:r w:rsidR="00585A89">
        <w:rPr>
          <w:b w:val="0"/>
          <w:sz w:val="28"/>
          <w:szCs w:val="28"/>
        </w:rPr>
        <w:t>копий</w:t>
      </w:r>
      <w:r>
        <w:rPr>
          <w:b w:val="0"/>
          <w:sz w:val="28"/>
          <w:szCs w:val="28"/>
        </w:rPr>
        <w:t xml:space="preserve"> действующих </w:t>
      </w:r>
      <w:r w:rsidR="00F002FA">
        <w:rPr>
          <w:b w:val="0"/>
          <w:sz w:val="28"/>
          <w:szCs w:val="28"/>
        </w:rPr>
        <w:t xml:space="preserve">Свидетельств </w:t>
      </w:r>
      <w:r>
        <w:rPr>
          <w:b w:val="0"/>
          <w:sz w:val="28"/>
          <w:szCs w:val="28"/>
        </w:rPr>
        <w:t>на перевозк</w:t>
      </w:r>
      <w:r w:rsidR="00FE0FC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, </w:t>
      </w:r>
      <w:r w:rsidR="008920FE">
        <w:rPr>
          <w:b w:val="0"/>
          <w:sz w:val="28"/>
          <w:szCs w:val="28"/>
        </w:rPr>
        <w:t xml:space="preserve">перечня подключаемых устройств </w:t>
      </w:r>
      <w:r w:rsidR="008920FE" w:rsidRPr="00256AD0">
        <w:rPr>
          <w:b w:val="0"/>
          <w:sz w:val="28"/>
          <w:szCs w:val="28"/>
        </w:rPr>
        <w:t xml:space="preserve">контроля проездных документов (УКПД), </w:t>
      </w:r>
      <w:r w:rsidR="00AD2DFC" w:rsidRPr="00256AD0">
        <w:rPr>
          <w:b w:val="0"/>
          <w:sz w:val="28"/>
          <w:szCs w:val="28"/>
        </w:rPr>
        <w:t>сведений</w:t>
      </w:r>
      <w:r w:rsidR="00585A89" w:rsidRPr="00256AD0">
        <w:rPr>
          <w:b w:val="0"/>
          <w:sz w:val="28"/>
          <w:szCs w:val="28"/>
        </w:rPr>
        <w:t xml:space="preserve"> по маршрутам</w:t>
      </w:r>
      <w:r w:rsidR="00D41352" w:rsidRPr="00256AD0">
        <w:rPr>
          <w:b w:val="0"/>
          <w:sz w:val="28"/>
          <w:szCs w:val="28"/>
        </w:rPr>
        <w:t xml:space="preserve"> согласно приложению 1 к настоящему</w:t>
      </w:r>
      <w:proofErr w:type="gramEnd"/>
      <w:r w:rsidR="00D41352" w:rsidRPr="00256AD0">
        <w:rPr>
          <w:b w:val="0"/>
          <w:sz w:val="28"/>
          <w:szCs w:val="28"/>
        </w:rPr>
        <w:t xml:space="preserve"> договору</w:t>
      </w:r>
      <w:r w:rsidR="00585A89" w:rsidRPr="00256AD0">
        <w:rPr>
          <w:b w:val="0"/>
          <w:sz w:val="28"/>
          <w:szCs w:val="28"/>
        </w:rPr>
        <w:t xml:space="preserve">, </w:t>
      </w:r>
      <w:r w:rsidRPr="00256AD0">
        <w:rPr>
          <w:b w:val="0"/>
          <w:sz w:val="28"/>
          <w:szCs w:val="28"/>
        </w:rPr>
        <w:t xml:space="preserve">а Оператор ГИС обеспечивает подключение Перевозчика к ГИС АСОП ЛО путем занесения </w:t>
      </w:r>
      <w:r w:rsidR="00AD2DFC" w:rsidRPr="00256AD0">
        <w:rPr>
          <w:b w:val="0"/>
          <w:sz w:val="28"/>
          <w:szCs w:val="28"/>
        </w:rPr>
        <w:t>сведений</w:t>
      </w:r>
      <w:r w:rsidR="00D41352" w:rsidRPr="00256AD0">
        <w:rPr>
          <w:b w:val="0"/>
          <w:sz w:val="28"/>
          <w:szCs w:val="28"/>
        </w:rPr>
        <w:t xml:space="preserve"> по маршрутам </w:t>
      </w:r>
      <w:r w:rsidRPr="00256AD0">
        <w:rPr>
          <w:b w:val="0"/>
          <w:sz w:val="28"/>
          <w:szCs w:val="28"/>
        </w:rPr>
        <w:t xml:space="preserve">в нормативно-справочную информацию системы и предоставления доступа </w:t>
      </w:r>
      <w:r w:rsidR="00D41352" w:rsidRPr="00256AD0">
        <w:rPr>
          <w:b w:val="0"/>
          <w:sz w:val="28"/>
          <w:szCs w:val="28"/>
        </w:rPr>
        <w:t xml:space="preserve">УКПД </w:t>
      </w:r>
      <w:r w:rsidRPr="00256AD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информационному </w:t>
      </w:r>
      <w:r w:rsidRPr="00543E15">
        <w:rPr>
          <w:b w:val="0"/>
          <w:sz w:val="28"/>
          <w:szCs w:val="28"/>
        </w:rPr>
        <w:t>обмен</w:t>
      </w:r>
      <w:r>
        <w:rPr>
          <w:b w:val="0"/>
          <w:sz w:val="28"/>
          <w:szCs w:val="28"/>
        </w:rPr>
        <w:t>у</w:t>
      </w:r>
      <w:r w:rsidRPr="00543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сервером ГИС </w:t>
      </w:r>
      <w:r w:rsidRPr="00543E15">
        <w:rPr>
          <w:b w:val="0"/>
          <w:sz w:val="28"/>
          <w:szCs w:val="28"/>
        </w:rPr>
        <w:t xml:space="preserve">АСОП ЛО. </w:t>
      </w:r>
    </w:p>
    <w:p w:rsidR="002E1986" w:rsidRPr="00543E15" w:rsidRDefault="002E1986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 xml:space="preserve">1.2. Перевозчик обеспечивает использование </w:t>
      </w:r>
      <w:r w:rsidR="00727792">
        <w:rPr>
          <w:b w:val="0"/>
          <w:sz w:val="28"/>
          <w:szCs w:val="28"/>
        </w:rPr>
        <w:t>УКПД</w:t>
      </w:r>
      <w:r w:rsidRPr="00543E15">
        <w:rPr>
          <w:b w:val="0"/>
          <w:sz w:val="28"/>
          <w:szCs w:val="28"/>
        </w:rPr>
        <w:t xml:space="preserve"> </w:t>
      </w:r>
      <w:r w:rsidR="00847DFD">
        <w:rPr>
          <w:b w:val="0"/>
          <w:sz w:val="28"/>
          <w:szCs w:val="28"/>
        </w:rPr>
        <w:t xml:space="preserve">строго </w:t>
      </w:r>
      <w:r w:rsidRPr="00543E15">
        <w:rPr>
          <w:b w:val="0"/>
          <w:sz w:val="28"/>
          <w:szCs w:val="28"/>
        </w:rPr>
        <w:t xml:space="preserve">в соответствии с </w:t>
      </w:r>
      <w:r w:rsidR="00727792">
        <w:rPr>
          <w:b w:val="0"/>
          <w:sz w:val="28"/>
          <w:szCs w:val="28"/>
        </w:rPr>
        <w:lastRenderedPageBreak/>
        <w:t>их</w:t>
      </w:r>
      <w:r w:rsidR="00A54178" w:rsidRPr="00543E15">
        <w:rPr>
          <w:b w:val="0"/>
          <w:sz w:val="28"/>
          <w:szCs w:val="28"/>
        </w:rPr>
        <w:t xml:space="preserve"> </w:t>
      </w:r>
      <w:r w:rsidRPr="00543E15">
        <w:rPr>
          <w:b w:val="0"/>
          <w:sz w:val="28"/>
          <w:szCs w:val="28"/>
        </w:rPr>
        <w:t>назначением, включая:</w:t>
      </w:r>
    </w:p>
    <w:p w:rsidR="00727792" w:rsidRPr="00543E15" w:rsidRDefault="00727792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 xml:space="preserve">- получение </w:t>
      </w:r>
      <w:r>
        <w:rPr>
          <w:b w:val="0"/>
          <w:sz w:val="28"/>
          <w:szCs w:val="28"/>
        </w:rPr>
        <w:t>нормативно-справочной информации (</w:t>
      </w:r>
      <w:r w:rsidRPr="00543E15">
        <w:rPr>
          <w:b w:val="0"/>
          <w:sz w:val="28"/>
          <w:szCs w:val="28"/>
        </w:rPr>
        <w:t>НСИ</w:t>
      </w:r>
      <w:r>
        <w:rPr>
          <w:b w:val="0"/>
          <w:sz w:val="28"/>
          <w:szCs w:val="28"/>
        </w:rPr>
        <w:t>)</w:t>
      </w:r>
      <w:r w:rsidRPr="00543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сервера ГИС </w:t>
      </w:r>
      <w:r w:rsidRPr="00543E15">
        <w:rPr>
          <w:b w:val="0"/>
          <w:sz w:val="28"/>
          <w:szCs w:val="28"/>
        </w:rPr>
        <w:t>АСОП ЛО;</w:t>
      </w:r>
    </w:p>
    <w:p w:rsidR="002E1986" w:rsidRPr="00543E15" w:rsidRDefault="002E1986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-</w:t>
      </w:r>
      <w:r w:rsidR="00F37ABE">
        <w:rPr>
          <w:b w:val="0"/>
          <w:sz w:val="28"/>
          <w:szCs w:val="28"/>
        </w:rPr>
        <w:t> </w:t>
      </w:r>
      <w:r w:rsidRPr="00543E15">
        <w:rPr>
          <w:b w:val="0"/>
          <w:sz w:val="28"/>
          <w:szCs w:val="28"/>
        </w:rPr>
        <w:t xml:space="preserve">автоматизированный </w:t>
      </w:r>
      <w:r w:rsidR="00727792">
        <w:rPr>
          <w:b w:val="0"/>
          <w:sz w:val="28"/>
          <w:szCs w:val="28"/>
        </w:rPr>
        <w:t>учёт поездок</w:t>
      </w:r>
      <w:r w:rsidR="00574978">
        <w:rPr>
          <w:b w:val="0"/>
          <w:sz w:val="28"/>
          <w:szCs w:val="28"/>
        </w:rPr>
        <w:t xml:space="preserve"> пассажиров</w:t>
      </w:r>
      <w:r w:rsidR="00F002FA">
        <w:rPr>
          <w:b w:val="0"/>
          <w:sz w:val="28"/>
          <w:szCs w:val="28"/>
        </w:rPr>
        <w:t xml:space="preserve"> с оплатой проезда</w:t>
      </w:r>
      <w:r w:rsidR="00574978">
        <w:rPr>
          <w:b w:val="0"/>
          <w:sz w:val="28"/>
          <w:szCs w:val="28"/>
        </w:rPr>
        <w:t xml:space="preserve"> </w:t>
      </w:r>
      <w:r w:rsidR="00F002FA">
        <w:rPr>
          <w:b w:val="0"/>
          <w:sz w:val="28"/>
          <w:szCs w:val="28"/>
        </w:rPr>
        <w:t>банковскими и транспортными картами</w:t>
      </w:r>
      <w:r w:rsidR="00BE324C">
        <w:rPr>
          <w:b w:val="0"/>
          <w:sz w:val="28"/>
          <w:szCs w:val="28"/>
        </w:rPr>
        <w:t>, принимаемыми УКПД</w:t>
      </w:r>
      <w:r w:rsidR="00F002FA">
        <w:rPr>
          <w:b w:val="0"/>
          <w:sz w:val="28"/>
          <w:szCs w:val="28"/>
        </w:rPr>
        <w:t xml:space="preserve"> </w:t>
      </w:r>
      <w:r w:rsidR="008A4C7C">
        <w:rPr>
          <w:b w:val="0"/>
          <w:sz w:val="28"/>
          <w:szCs w:val="28"/>
        </w:rPr>
        <w:t>на маршрутах Перевозчика</w:t>
      </w:r>
      <w:r w:rsidRPr="00543E15">
        <w:rPr>
          <w:b w:val="0"/>
          <w:sz w:val="28"/>
          <w:szCs w:val="28"/>
        </w:rPr>
        <w:t>;</w:t>
      </w:r>
    </w:p>
    <w:p w:rsidR="00B7087E" w:rsidRDefault="002E1986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-</w:t>
      </w:r>
      <w:r w:rsidR="00574978">
        <w:rPr>
          <w:b w:val="0"/>
          <w:sz w:val="28"/>
          <w:szCs w:val="28"/>
        </w:rPr>
        <w:t> </w:t>
      </w:r>
      <w:r w:rsidRPr="00543E15">
        <w:rPr>
          <w:b w:val="0"/>
          <w:sz w:val="28"/>
          <w:szCs w:val="28"/>
        </w:rPr>
        <w:t xml:space="preserve">передачу </w:t>
      </w:r>
      <w:r w:rsidR="004E6B98">
        <w:rPr>
          <w:b w:val="0"/>
          <w:sz w:val="28"/>
          <w:szCs w:val="28"/>
        </w:rPr>
        <w:t>на сервер ГИС </w:t>
      </w:r>
      <w:r w:rsidR="004E6B98" w:rsidRPr="00543E15">
        <w:rPr>
          <w:b w:val="0"/>
          <w:sz w:val="28"/>
          <w:szCs w:val="28"/>
        </w:rPr>
        <w:t xml:space="preserve">АСОП ЛО </w:t>
      </w:r>
      <w:r w:rsidRPr="00543E15">
        <w:rPr>
          <w:b w:val="0"/>
          <w:sz w:val="28"/>
          <w:szCs w:val="28"/>
        </w:rPr>
        <w:t>уч</w:t>
      </w:r>
      <w:r w:rsidR="00727792">
        <w:rPr>
          <w:b w:val="0"/>
          <w:sz w:val="28"/>
          <w:szCs w:val="28"/>
        </w:rPr>
        <w:t>ё</w:t>
      </w:r>
      <w:r w:rsidRPr="00543E15">
        <w:rPr>
          <w:b w:val="0"/>
          <w:sz w:val="28"/>
          <w:szCs w:val="28"/>
        </w:rPr>
        <w:t xml:space="preserve">тных данных по предъявленным </w:t>
      </w:r>
      <w:r w:rsidR="004E6B98">
        <w:rPr>
          <w:b w:val="0"/>
          <w:sz w:val="28"/>
          <w:szCs w:val="28"/>
        </w:rPr>
        <w:t xml:space="preserve">пассажирами на маршрутах Перевозчика </w:t>
      </w:r>
      <w:r w:rsidR="00F002FA">
        <w:rPr>
          <w:b w:val="0"/>
          <w:sz w:val="28"/>
          <w:szCs w:val="28"/>
        </w:rPr>
        <w:t xml:space="preserve">банковским и транспортным картам </w:t>
      </w:r>
      <w:r w:rsidRPr="00543E15">
        <w:rPr>
          <w:b w:val="0"/>
          <w:sz w:val="28"/>
          <w:szCs w:val="28"/>
        </w:rPr>
        <w:t xml:space="preserve">в соответствии с регламентом информационного </w:t>
      </w:r>
      <w:r w:rsidR="00847DFD" w:rsidRPr="00543E15">
        <w:rPr>
          <w:b w:val="0"/>
          <w:sz w:val="28"/>
          <w:szCs w:val="28"/>
        </w:rPr>
        <w:t>обмена</w:t>
      </w:r>
      <w:r w:rsidRPr="00543E15">
        <w:rPr>
          <w:b w:val="0"/>
          <w:sz w:val="28"/>
          <w:szCs w:val="28"/>
        </w:rPr>
        <w:t xml:space="preserve">. </w:t>
      </w:r>
    </w:p>
    <w:p w:rsidR="00681164" w:rsidRPr="00543E15" w:rsidRDefault="00985DE7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 xml:space="preserve">2. </w:t>
      </w:r>
      <w:r w:rsidR="002E1986" w:rsidRPr="00543E15">
        <w:rPr>
          <w:b w:val="0"/>
          <w:sz w:val="28"/>
          <w:szCs w:val="28"/>
        </w:rPr>
        <w:t>Права и о</w:t>
      </w:r>
      <w:r w:rsidRPr="00543E15">
        <w:rPr>
          <w:b w:val="0"/>
          <w:sz w:val="28"/>
          <w:szCs w:val="28"/>
        </w:rPr>
        <w:t>бязанности сторон</w:t>
      </w:r>
    </w:p>
    <w:p w:rsidR="00130EB2" w:rsidRDefault="00847DFD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130EB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8F2B17">
        <w:rPr>
          <w:b w:val="0"/>
          <w:sz w:val="28"/>
          <w:szCs w:val="28"/>
        </w:rPr>
        <w:t xml:space="preserve">Перевозчик </w:t>
      </w:r>
      <w:r w:rsidR="00130EB2">
        <w:rPr>
          <w:b w:val="0"/>
          <w:sz w:val="28"/>
          <w:szCs w:val="28"/>
        </w:rPr>
        <w:t>обязан:</w:t>
      </w:r>
    </w:p>
    <w:p w:rsidR="00847DFD" w:rsidRDefault="00130EB2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0EB2">
        <w:rPr>
          <w:b w:val="0"/>
          <w:sz w:val="28"/>
          <w:szCs w:val="28"/>
        </w:rPr>
        <w:t xml:space="preserve">выполнить </w:t>
      </w:r>
      <w:r w:rsidR="00727792">
        <w:rPr>
          <w:b w:val="0"/>
          <w:sz w:val="28"/>
          <w:szCs w:val="28"/>
        </w:rPr>
        <w:t>требования Регламента</w:t>
      </w:r>
      <w:r w:rsidR="00F43B1C">
        <w:rPr>
          <w:b w:val="0"/>
          <w:iCs/>
          <w:sz w:val="28"/>
          <w:szCs w:val="28"/>
        </w:rPr>
        <w:t>,</w:t>
      </w:r>
      <w:r w:rsidRPr="00130EB2">
        <w:rPr>
          <w:b w:val="0"/>
          <w:sz w:val="28"/>
          <w:szCs w:val="28"/>
        </w:rPr>
        <w:t xml:space="preserve"> в том числе приобрести </w:t>
      </w:r>
      <w:r w:rsidR="00727792">
        <w:rPr>
          <w:b w:val="0"/>
          <w:sz w:val="28"/>
          <w:szCs w:val="28"/>
        </w:rPr>
        <w:t>за свой счёт УКПД</w:t>
      </w:r>
      <w:r>
        <w:rPr>
          <w:b w:val="0"/>
          <w:sz w:val="28"/>
          <w:szCs w:val="28"/>
        </w:rPr>
        <w:t>,</w:t>
      </w:r>
      <w:r w:rsidR="00727792">
        <w:rPr>
          <w:b w:val="0"/>
          <w:sz w:val="28"/>
          <w:szCs w:val="28"/>
        </w:rPr>
        <w:t xml:space="preserve"> необходим</w:t>
      </w:r>
      <w:r w:rsidR="00062155">
        <w:rPr>
          <w:b w:val="0"/>
          <w:sz w:val="28"/>
          <w:szCs w:val="28"/>
        </w:rPr>
        <w:t>ы</w:t>
      </w:r>
      <w:r w:rsidR="0072779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2F6A58">
        <w:rPr>
          <w:b w:val="0"/>
          <w:sz w:val="28"/>
          <w:szCs w:val="28"/>
        </w:rPr>
        <w:t xml:space="preserve">для </w:t>
      </w:r>
      <w:r w:rsidR="00E6158B">
        <w:rPr>
          <w:b w:val="0"/>
          <w:sz w:val="28"/>
          <w:szCs w:val="28"/>
        </w:rPr>
        <w:t>их использования</w:t>
      </w:r>
      <w:r w:rsidR="00DE1CD1">
        <w:rPr>
          <w:b w:val="0"/>
          <w:sz w:val="28"/>
          <w:szCs w:val="28"/>
        </w:rPr>
        <w:t xml:space="preserve"> смарт-карт</w:t>
      </w:r>
      <w:r w:rsidR="00062155">
        <w:rPr>
          <w:b w:val="0"/>
          <w:sz w:val="28"/>
          <w:szCs w:val="28"/>
        </w:rPr>
        <w:t>ы</w:t>
      </w:r>
      <w:r w:rsidR="00DE1CD1">
        <w:rPr>
          <w:b w:val="0"/>
          <w:sz w:val="28"/>
          <w:szCs w:val="28"/>
        </w:rPr>
        <w:t xml:space="preserve"> для записи</w:t>
      </w:r>
      <w:r w:rsidR="00E501D1">
        <w:rPr>
          <w:b w:val="0"/>
          <w:sz w:val="28"/>
          <w:szCs w:val="28"/>
        </w:rPr>
        <w:t xml:space="preserve"> на них</w:t>
      </w:r>
      <w:r w:rsidR="00DE1CD1">
        <w:rPr>
          <w:b w:val="0"/>
          <w:sz w:val="28"/>
          <w:szCs w:val="28"/>
        </w:rPr>
        <w:t xml:space="preserve"> карт транспортных средств</w:t>
      </w:r>
      <w:r w:rsidR="00C63D0E">
        <w:rPr>
          <w:b w:val="0"/>
          <w:sz w:val="28"/>
          <w:szCs w:val="28"/>
        </w:rPr>
        <w:t xml:space="preserve"> </w:t>
      </w:r>
      <w:r w:rsidR="00C63D0E" w:rsidRPr="00521451">
        <w:rPr>
          <w:b w:val="0"/>
          <w:sz w:val="28"/>
          <w:szCs w:val="28"/>
        </w:rPr>
        <w:t>и карт кондукторов</w:t>
      </w:r>
      <w:r w:rsidR="00DE1CD1">
        <w:rPr>
          <w:b w:val="0"/>
          <w:sz w:val="28"/>
          <w:szCs w:val="28"/>
        </w:rPr>
        <w:t>,</w:t>
      </w:r>
      <w:r w:rsidR="002F6A58">
        <w:rPr>
          <w:b w:val="0"/>
          <w:sz w:val="28"/>
          <w:szCs w:val="28"/>
        </w:rPr>
        <w:t xml:space="preserve"> </w:t>
      </w:r>
      <w:r w:rsidR="00485306">
        <w:rPr>
          <w:b w:val="0"/>
          <w:sz w:val="28"/>
          <w:szCs w:val="28"/>
        </w:rPr>
        <w:t xml:space="preserve">специализированное </w:t>
      </w:r>
      <w:r>
        <w:rPr>
          <w:b w:val="0"/>
          <w:sz w:val="28"/>
          <w:szCs w:val="28"/>
        </w:rPr>
        <w:t>лицензионное программное обеспечение</w:t>
      </w:r>
      <w:r w:rsidR="00A975C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30EB2">
        <w:rPr>
          <w:b w:val="0"/>
          <w:sz w:val="28"/>
          <w:szCs w:val="28"/>
        </w:rPr>
        <w:t xml:space="preserve">обеспечить </w:t>
      </w:r>
      <w:r w:rsidR="00E501D1">
        <w:rPr>
          <w:b w:val="0"/>
          <w:sz w:val="28"/>
          <w:szCs w:val="28"/>
        </w:rPr>
        <w:t>его</w:t>
      </w:r>
      <w:r w:rsidRPr="00130EB2">
        <w:rPr>
          <w:b w:val="0"/>
          <w:sz w:val="28"/>
          <w:szCs w:val="28"/>
        </w:rPr>
        <w:t xml:space="preserve"> установку</w:t>
      </w:r>
      <w:r w:rsidR="00F43B1C">
        <w:rPr>
          <w:b w:val="0"/>
          <w:sz w:val="28"/>
          <w:szCs w:val="28"/>
        </w:rPr>
        <w:t xml:space="preserve"> и </w:t>
      </w:r>
      <w:r w:rsidRPr="00130EB2">
        <w:rPr>
          <w:b w:val="0"/>
          <w:sz w:val="28"/>
          <w:szCs w:val="28"/>
        </w:rPr>
        <w:t>настройку</w:t>
      </w:r>
      <w:r w:rsidR="00F43B1C">
        <w:rPr>
          <w:b w:val="0"/>
          <w:sz w:val="28"/>
          <w:szCs w:val="28"/>
        </w:rPr>
        <w:t>, разработать организационно-распорядительные документы по информационной безопасности и организовать их исполнение</w:t>
      </w:r>
      <w:r>
        <w:rPr>
          <w:b w:val="0"/>
          <w:sz w:val="28"/>
          <w:szCs w:val="28"/>
        </w:rPr>
        <w:t>;</w:t>
      </w:r>
    </w:p>
    <w:p w:rsidR="00F83B3F" w:rsidRDefault="00F83B3F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 обеспечивать защиту информации </w:t>
      </w:r>
      <w:r w:rsidR="00037760">
        <w:rPr>
          <w:b w:val="0"/>
          <w:sz w:val="28"/>
          <w:szCs w:val="28"/>
        </w:rPr>
        <w:t>по перевозкам пассажиров</w:t>
      </w:r>
      <w:r>
        <w:rPr>
          <w:b w:val="0"/>
          <w:sz w:val="28"/>
          <w:szCs w:val="28"/>
        </w:rPr>
        <w:t xml:space="preserve"> от несанкционированного доступа в соответствии с требованиями законодательства РФ и Ленинградской области;</w:t>
      </w:r>
    </w:p>
    <w:p w:rsidR="00F83B3F" w:rsidRPr="00543E15" w:rsidRDefault="00F83B3F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- не проводить противозаконные действия по сбору, использованию и передаче третьей стороне информации ограниченного доступа, конфиденциальной информации;</w:t>
      </w:r>
    </w:p>
    <w:p w:rsidR="00F83B3F" w:rsidRPr="00543E15" w:rsidRDefault="00F83B3F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- не осуществлять несанкционированный доступ к информационным ресурсам</w:t>
      </w:r>
      <w:r w:rsidRPr="009631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ГИС АСОП ЛО</w:t>
      </w:r>
      <w:r w:rsidRPr="00543E15">
        <w:rPr>
          <w:b w:val="0"/>
          <w:sz w:val="28"/>
          <w:szCs w:val="28"/>
        </w:rPr>
        <w:t>;</w:t>
      </w:r>
    </w:p>
    <w:p w:rsidR="00F83B3F" w:rsidRPr="00543E15" w:rsidRDefault="00F83B3F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 xml:space="preserve">- не проводить незаконное копирование информации, хранящейся в </w:t>
      </w:r>
      <w:r>
        <w:rPr>
          <w:b w:val="0"/>
          <w:sz w:val="28"/>
          <w:szCs w:val="28"/>
        </w:rPr>
        <w:t>ГИС АСОП ЛО</w:t>
      </w:r>
      <w:r w:rsidRPr="00543E15">
        <w:rPr>
          <w:b w:val="0"/>
          <w:sz w:val="28"/>
          <w:szCs w:val="28"/>
        </w:rPr>
        <w:t>;</w:t>
      </w:r>
    </w:p>
    <w:p w:rsidR="00485306" w:rsidRDefault="00485306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 предоставить Оператору ГИС в согласованные сроки смарт-карты для записи карт транспортных средств </w:t>
      </w:r>
      <w:r w:rsidRPr="00521451">
        <w:rPr>
          <w:b w:val="0"/>
          <w:sz w:val="28"/>
          <w:szCs w:val="28"/>
        </w:rPr>
        <w:t>и карт кондукторов</w:t>
      </w:r>
      <w:r>
        <w:rPr>
          <w:b w:val="0"/>
          <w:sz w:val="28"/>
          <w:szCs w:val="28"/>
        </w:rPr>
        <w:t>;</w:t>
      </w:r>
    </w:p>
    <w:p w:rsidR="009034F0" w:rsidRDefault="00102DCB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7DFD">
        <w:rPr>
          <w:b w:val="0"/>
          <w:sz w:val="28"/>
          <w:szCs w:val="28"/>
        </w:rPr>
        <w:t xml:space="preserve"> содержать </w:t>
      </w:r>
      <w:r w:rsidR="00672864">
        <w:rPr>
          <w:b w:val="0"/>
          <w:sz w:val="28"/>
          <w:szCs w:val="28"/>
        </w:rPr>
        <w:t xml:space="preserve">и эксплуатировать </w:t>
      </w:r>
      <w:r w:rsidR="000A6614">
        <w:rPr>
          <w:b w:val="0"/>
          <w:sz w:val="28"/>
          <w:szCs w:val="28"/>
        </w:rPr>
        <w:t>УКПД</w:t>
      </w:r>
      <w:r w:rsidR="000A6614" w:rsidRPr="00543E15">
        <w:rPr>
          <w:b w:val="0"/>
          <w:sz w:val="28"/>
          <w:szCs w:val="28"/>
        </w:rPr>
        <w:t xml:space="preserve"> </w:t>
      </w:r>
      <w:r w:rsidR="009034F0" w:rsidRPr="00543E15">
        <w:rPr>
          <w:b w:val="0"/>
          <w:sz w:val="28"/>
          <w:szCs w:val="28"/>
        </w:rPr>
        <w:t xml:space="preserve">в </w:t>
      </w:r>
      <w:r w:rsidR="00672864">
        <w:rPr>
          <w:b w:val="0"/>
          <w:sz w:val="28"/>
          <w:szCs w:val="28"/>
        </w:rPr>
        <w:t xml:space="preserve">соответствии с </w:t>
      </w:r>
      <w:r w:rsidR="000A6614">
        <w:rPr>
          <w:b w:val="0"/>
          <w:sz w:val="28"/>
          <w:szCs w:val="28"/>
        </w:rPr>
        <w:t>их</w:t>
      </w:r>
      <w:r w:rsidR="00672864">
        <w:rPr>
          <w:b w:val="0"/>
          <w:sz w:val="28"/>
          <w:szCs w:val="28"/>
        </w:rPr>
        <w:t xml:space="preserve"> назначением и </w:t>
      </w:r>
      <w:r w:rsidR="009034F0" w:rsidRPr="00543E15">
        <w:rPr>
          <w:b w:val="0"/>
          <w:sz w:val="28"/>
          <w:szCs w:val="28"/>
        </w:rPr>
        <w:t>требованиям</w:t>
      </w:r>
      <w:r w:rsidR="00672864">
        <w:rPr>
          <w:b w:val="0"/>
          <w:sz w:val="28"/>
          <w:szCs w:val="28"/>
        </w:rPr>
        <w:t>и</w:t>
      </w:r>
      <w:r w:rsidR="009034F0" w:rsidRPr="00543E15">
        <w:rPr>
          <w:b w:val="0"/>
          <w:sz w:val="28"/>
          <w:szCs w:val="28"/>
        </w:rPr>
        <w:t>, предъявля</w:t>
      </w:r>
      <w:r w:rsidR="00F43B1C">
        <w:rPr>
          <w:b w:val="0"/>
          <w:sz w:val="28"/>
          <w:szCs w:val="28"/>
        </w:rPr>
        <w:t>емым</w:t>
      </w:r>
      <w:r w:rsidR="00672864">
        <w:rPr>
          <w:b w:val="0"/>
          <w:sz w:val="28"/>
          <w:szCs w:val="28"/>
        </w:rPr>
        <w:t>и</w:t>
      </w:r>
      <w:r w:rsidR="00F43B1C">
        <w:rPr>
          <w:b w:val="0"/>
          <w:sz w:val="28"/>
          <w:szCs w:val="28"/>
        </w:rPr>
        <w:t xml:space="preserve"> </w:t>
      </w:r>
      <w:proofErr w:type="gramStart"/>
      <w:r w:rsidR="00F43B1C">
        <w:rPr>
          <w:b w:val="0"/>
          <w:sz w:val="28"/>
          <w:szCs w:val="28"/>
        </w:rPr>
        <w:t>к</w:t>
      </w:r>
      <w:proofErr w:type="gramEnd"/>
      <w:r w:rsidR="00F43B1C">
        <w:rPr>
          <w:b w:val="0"/>
          <w:sz w:val="28"/>
          <w:szCs w:val="28"/>
        </w:rPr>
        <w:t xml:space="preserve"> </w:t>
      </w:r>
      <w:proofErr w:type="gramStart"/>
      <w:r w:rsidR="00F43B1C">
        <w:rPr>
          <w:b w:val="0"/>
          <w:sz w:val="28"/>
          <w:szCs w:val="28"/>
        </w:rPr>
        <w:t>такого</w:t>
      </w:r>
      <w:proofErr w:type="gramEnd"/>
      <w:r w:rsidR="00F43B1C">
        <w:rPr>
          <w:b w:val="0"/>
          <w:sz w:val="28"/>
          <w:szCs w:val="28"/>
        </w:rPr>
        <w:t xml:space="preserve"> рода оборудованию</w:t>
      </w:r>
      <w:r w:rsidR="00392E0E">
        <w:rPr>
          <w:b w:val="0"/>
          <w:sz w:val="28"/>
          <w:szCs w:val="28"/>
        </w:rPr>
        <w:t>,</w:t>
      </w:r>
      <w:r w:rsidR="00392E0E" w:rsidRPr="00392E0E">
        <w:rPr>
          <w:b w:val="0"/>
          <w:sz w:val="28"/>
          <w:szCs w:val="28"/>
        </w:rPr>
        <w:t xml:space="preserve"> </w:t>
      </w:r>
      <w:r w:rsidR="00392E0E" w:rsidRPr="00543E15">
        <w:rPr>
          <w:b w:val="0"/>
          <w:sz w:val="28"/>
          <w:szCs w:val="28"/>
        </w:rPr>
        <w:t>нес</w:t>
      </w:r>
      <w:r w:rsidR="00392E0E">
        <w:rPr>
          <w:b w:val="0"/>
          <w:sz w:val="28"/>
          <w:szCs w:val="28"/>
        </w:rPr>
        <w:t>ти</w:t>
      </w:r>
      <w:r w:rsidR="00392E0E" w:rsidRPr="00543E15">
        <w:rPr>
          <w:b w:val="0"/>
          <w:sz w:val="28"/>
          <w:szCs w:val="28"/>
        </w:rPr>
        <w:t xml:space="preserve"> все расходы, связанные с </w:t>
      </w:r>
      <w:r w:rsidR="000A6614">
        <w:rPr>
          <w:b w:val="0"/>
          <w:sz w:val="28"/>
          <w:szCs w:val="28"/>
        </w:rPr>
        <w:t>их</w:t>
      </w:r>
      <w:r w:rsidR="00392E0E" w:rsidRPr="00543E15">
        <w:rPr>
          <w:b w:val="0"/>
          <w:sz w:val="28"/>
          <w:szCs w:val="28"/>
        </w:rPr>
        <w:t xml:space="preserve"> эксплуатацией, ремонт</w:t>
      </w:r>
      <w:r w:rsidR="00392E0E">
        <w:rPr>
          <w:b w:val="0"/>
          <w:sz w:val="28"/>
          <w:szCs w:val="28"/>
        </w:rPr>
        <w:t>ом</w:t>
      </w:r>
      <w:r w:rsidR="00392E0E" w:rsidRPr="00543E15">
        <w:rPr>
          <w:b w:val="0"/>
          <w:sz w:val="28"/>
          <w:szCs w:val="28"/>
        </w:rPr>
        <w:t xml:space="preserve"> и приобретение</w:t>
      </w:r>
      <w:r w:rsidR="00392E0E">
        <w:rPr>
          <w:b w:val="0"/>
          <w:sz w:val="28"/>
          <w:szCs w:val="28"/>
        </w:rPr>
        <w:t>м</w:t>
      </w:r>
      <w:r w:rsidR="00392E0E" w:rsidRPr="00543E15">
        <w:rPr>
          <w:b w:val="0"/>
          <w:sz w:val="28"/>
          <w:szCs w:val="28"/>
        </w:rPr>
        <w:t xml:space="preserve"> расходуемых в процессе эксплуатации материалов</w:t>
      </w:r>
      <w:r>
        <w:rPr>
          <w:b w:val="0"/>
          <w:sz w:val="28"/>
          <w:szCs w:val="28"/>
        </w:rPr>
        <w:t>;</w:t>
      </w:r>
    </w:p>
    <w:p w:rsidR="001A4562" w:rsidRPr="00E645AF" w:rsidRDefault="001A4562" w:rsidP="001A4562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обеспечить неукоснительное выполнение водителями/кондукторами Перевозчика руководства по использованию УКПД, в том числе в части выбора маршрута, использования карты транспортного средства, начала и окончания рейса;</w:t>
      </w:r>
    </w:p>
    <w:p w:rsidR="001A4562" w:rsidRPr="00E645AF" w:rsidRDefault="001A4562" w:rsidP="001A4562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 осуществлять синхронизацию данных УКПД с сервером ГИС АСОП ЛО в соответствии с руководством по использованию УКПД;</w:t>
      </w:r>
    </w:p>
    <w:p w:rsidR="00281D55" w:rsidRPr="00BE2B82" w:rsidRDefault="00281D55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3172B8">
        <w:rPr>
          <w:b w:val="0"/>
          <w:sz w:val="28"/>
          <w:szCs w:val="28"/>
        </w:rPr>
        <w:t xml:space="preserve">- для первоначального внесения сведений по маршрутам Перевозчика в нормативно-справочную информацию ГИС АСОП ЛО предоставить копии действующих </w:t>
      </w:r>
      <w:r w:rsidR="00FE4CB4">
        <w:rPr>
          <w:b w:val="0"/>
          <w:sz w:val="28"/>
          <w:szCs w:val="28"/>
        </w:rPr>
        <w:t>Свидетельств на перевозку</w:t>
      </w:r>
      <w:r w:rsidRPr="003172B8">
        <w:rPr>
          <w:b w:val="0"/>
          <w:sz w:val="28"/>
          <w:szCs w:val="28"/>
        </w:rPr>
        <w:t xml:space="preserve">, </w:t>
      </w:r>
      <w:r w:rsidR="003172B8" w:rsidRPr="003172B8">
        <w:rPr>
          <w:b w:val="0"/>
          <w:sz w:val="28"/>
          <w:szCs w:val="28"/>
        </w:rPr>
        <w:t>установленные</w:t>
      </w:r>
      <w:r w:rsidRPr="003172B8">
        <w:rPr>
          <w:b w:val="0"/>
          <w:sz w:val="28"/>
          <w:szCs w:val="28"/>
        </w:rPr>
        <w:t xml:space="preserve"> тариф</w:t>
      </w:r>
      <w:r w:rsidR="003172B8" w:rsidRPr="003172B8">
        <w:rPr>
          <w:b w:val="0"/>
          <w:sz w:val="28"/>
          <w:szCs w:val="28"/>
        </w:rPr>
        <w:t>ы</w:t>
      </w:r>
      <w:r w:rsidRPr="003172B8">
        <w:rPr>
          <w:b w:val="0"/>
          <w:sz w:val="28"/>
          <w:szCs w:val="28"/>
        </w:rPr>
        <w:t xml:space="preserve"> </w:t>
      </w:r>
      <w:r w:rsidR="003172B8" w:rsidRPr="003172B8">
        <w:rPr>
          <w:b w:val="0"/>
          <w:sz w:val="28"/>
          <w:szCs w:val="28"/>
        </w:rPr>
        <w:t>на перевозки пассажиров и багажа</w:t>
      </w:r>
      <w:r w:rsidR="003172B8">
        <w:rPr>
          <w:b w:val="0"/>
          <w:sz w:val="28"/>
          <w:szCs w:val="28"/>
        </w:rPr>
        <w:t xml:space="preserve"> и иную необходимую</w:t>
      </w:r>
      <w:r w:rsidR="003172B8" w:rsidRPr="003172B8">
        <w:rPr>
          <w:b w:val="0"/>
          <w:sz w:val="28"/>
          <w:szCs w:val="28"/>
        </w:rPr>
        <w:t xml:space="preserve"> и</w:t>
      </w:r>
      <w:r w:rsidRPr="003172B8">
        <w:rPr>
          <w:b w:val="0"/>
          <w:sz w:val="28"/>
          <w:szCs w:val="28"/>
        </w:rPr>
        <w:t xml:space="preserve">нформацию по маршрутам </w:t>
      </w:r>
      <w:r w:rsidR="003172B8" w:rsidRPr="003172B8">
        <w:rPr>
          <w:b w:val="0"/>
          <w:sz w:val="28"/>
          <w:szCs w:val="28"/>
        </w:rPr>
        <w:t>Перевозчика по форме</w:t>
      </w:r>
      <w:r w:rsidRPr="003172B8">
        <w:rPr>
          <w:b w:val="0"/>
          <w:sz w:val="28"/>
          <w:szCs w:val="28"/>
        </w:rPr>
        <w:t xml:space="preserve"> приложени</w:t>
      </w:r>
      <w:r w:rsidR="003172B8" w:rsidRPr="003172B8">
        <w:rPr>
          <w:b w:val="0"/>
          <w:sz w:val="28"/>
          <w:szCs w:val="28"/>
        </w:rPr>
        <w:t xml:space="preserve">я 1 к настоящему </w:t>
      </w:r>
      <w:r w:rsidR="00485306">
        <w:rPr>
          <w:b w:val="0"/>
          <w:sz w:val="28"/>
          <w:szCs w:val="28"/>
        </w:rPr>
        <w:t>д</w:t>
      </w:r>
      <w:r w:rsidR="003172B8" w:rsidRPr="003172B8">
        <w:rPr>
          <w:b w:val="0"/>
          <w:sz w:val="28"/>
          <w:szCs w:val="28"/>
        </w:rPr>
        <w:t>оговору;</w:t>
      </w:r>
    </w:p>
    <w:p w:rsidR="00281D55" w:rsidRDefault="00281D55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 своевременно предоставлять информацию об изменениях в перечне </w:t>
      </w:r>
      <w:r w:rsidR="00485306">
        <w:rPr>
          <w:b w:val="0"/>
          <w:sz w:val="28"/>
          <w:szCs w:val="28"/>
        </w:rPr>
        <w:t xml:space="preserve">УКПД, </w:t>
      </w:r>
      <w:r>
        <w:rPr>
          <w:b w:val="0"/>
          <w:sz w:val="28"/>
          <w:szCs w:val="28"/>
        </w:rPr>
        <w:t xml:space="preserve">подключённых к ГИС АСОП ЛО, в </w:t>
      </w:r>
      <w:r w:rsidR="00FE4CB4">
        <w:rPr>
          <w:b w:val="0"/>
          <w:sz w:val="28"/>
          <w:szCs w:val="28"/>
        </w:rPr>
        <w:t>Свидетельствах</w:t>
      </w:r>
      <w:r>
        <w:rPr>
          <w:b w:val="0"/>
          <w:sz w:val="28"/>
          <w:szCs w:val="28"/>
        </w:rPr>
        <w:t xml:space="preserve"> на перевозки, характеристиках маршрутов, тарифах на перевозку пассажиров и багажа, расписаниях движения транспортных средств на маршрутах Перевозчика для оперативного внесения данных изменений в нормативно-справочную информацию ГИС АСОП ЛО;</w:t>
      </w:r>
    </w:p>
    <w:p w:rsidR="00791231" w:rsidRPr="00BE2B82" w:rsidRDefault="009D120D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6158B">
        <w:rPr>
          <w:b w:val="0"/>
          <w:sz w:val="28"/>
          <w:szCs w:val="28"/>
        </w:rPr>
        <w:t> </w:t>
      </w:r>
      <w:r w:rsidRPr="009D120D">
        <w:rPr>
          <w:b w:val="0"/>
          <w:sz w:val="28"/>
          <w:szCs w:val="28"/>
        </w:rPr>
        <w:t>обеспечить возможность осуществления Оператором ГИС проверок</w:t>
      </w:r>
      <w:r w:rsidR="00791231" w:rsidRPr="00791231">
        <w:rPr>
          <w:sz w:val="28"/>
          <w:szCs w:val="28"/>
        </w:rPr>
        <w:t xml:space="preserve"> </w:t>
      </w:r>
      <w:r w:rsidR="00791231">
        <w:rPr>
          <w:b w:val="0"/>
          <w:sz w:val="28"/>
          <w:szCs w:val="28"/>
        </w:rPr>
        <w:t>соблюдения Перевозчик</w:t>
      </w:r>
      <w:r w:rsidR="00BE2B82">
        <w:rPr>
          <w:b w:val="0"/>
          <w:sz w:val="28"/>
          <w:szCs w:val="28"/>
        </w:rPr>
        <w:t>ом условий настоящего договора</w:t>
      </w:r>
      <w:r w:rsidR="00281D55">
        <w:rPr>
          <w:b w:val="0"/>
          <w:sz w:val="28"/>
          <w:szCs w:val="28"/>
        </w:rPr>
        <w:t>.</w:t>
      </w:r>
    </w:p>
    <w:p w:rsidR="00D975B2" w:rsidRDefault="005404E8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2.</w:t>
      </w:r>
      <w:r w:rsidR="009D120D">
        <w:rPr>
          <w:b w:val="0"/>
          <w:sz w:val="28"/>
          <w:szCs w:val="28"/>
        </w:rPr>
        <w:t>2</w:t>
      </w:r>
      <w:r w:rsidRPr="00543E15">
        <w:rPr>
          <w:b w:val="0"/>
          <w:sz w:val="28"/>
          <w:szCs w:val="28"/>
        </w:rPr>
        <w:t>. Перевозчик</w:t>
      </w:r>
      <w:r w:rsidR="00D975B2">
        <w:rPr>
          <w:b w:val="0"/>
          <w:sz w:val="28"/>
          <w:szCs w:val="28"/>
        </w:rPr>
        <w:t xml:space="preserve"> имеет право:</w:t>
      </w:r>
    </w:p>
    <w:p w:rsidR="00F37ABE" w:rsidRPr="00543E15" w:rsidRDefault="00F37ABE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 запрашивать у Оператора ГИС </w:t>
      </w:r>
      <w:r w:rsidR="001A4562" w:rsidRPr="00D85092">
        <w:rPr>
          <w:b w:val="0"/>
          <w:sz w:val="28"/>
          <w:szCs w:val="28"/>
        </w:rPr>
        <w:t>отчеты по имеющимся в ГИС АСОП ЛО формам</w:t>
      </w:r>
      <w:r w:rsidR="001A4562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нормативно-справочную информацию ГИС АСОП ЛО в части, касающейся маршрутов Перевозчика;</w:t>
      </w:r>
    </w:p>
    <w:p w:rsidR="00894FE2" w:rsidRDefault="00894FE2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требовать от Оператора ГИС внесения обоснованных изменений в нормативно-справочную информацию ГИС АСОП ЛО в части</w:t>
      </w:r>
      <w:r w:rsidR="00EE0F7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касающейся маршрутов Перевозчика</w:t>
      </w:r>
      <w:r w:rsidR="001A4562">
        <w:rPr>
          <w:b w:val="0"/>
          <w:sz w:val="28"/>
          <w:szCs w:val="28"/>
        </w:rPr>
        <w:t>.</w:t>
      </w:r>
    </w:p>
    <w:p w:rsidR="009D120D" w:rsidRDefault="009D120D" w:rsidP="001A4562">
      <w:pPr>
        <w:pStyle w:val="ConsPlusNormal"/>
        <w:widowControl/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3E15">
        <w:rPr>
          <w:rFonts w:ascii="Times New Roman" w:hAnsi="Times New Roman" w:cs="Times New Roman"/>
          <w:sz w:val="28"/>
          <w:szCs w:val="28"/>
        </w:rPr>
        <w:t>. Оператор ГИС обязан</w:t>
      </w:r>
      <w:r w:rsidR="00283616" w:rsidRPr="005117CF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91424">
        <w:rPr>
          <w:rFonts w:ascii="Times New Roman" w:hAnsi="Times New Roman" w:cs="Times New Roman"/>
          <w:sz w:val="28"/>
          <w:szCs w:val="28"/>
        </w:rPr>
        <w:t>ва</w:t>
      </w:r>
      <w:r w:rsidR="00283616" w:rsidRPr="005117C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6799" w:rsidRPr="00847DFD" w:rsidRDefault="00AA6799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color w:val="FF0000"/>
          <w:sz w:val="28"/>
          <w:szCs w:val="28"/>
        </w:rPr>
      </w:pPr>
      <w:r w:rsidRPr="00543E1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543E15">
        <w:rPr>
          <w:b w:val="0"/>
          <w:sz w:val="28"/>
          <w:szCs w:val="28"/>
        </w:rPr>
        <w:t>бесперебойно</w:t>
      </w:r>
      <w:r>
        <w:rPr>
          <w:b w:val="0"/>
          <w:sz w:val="28"/>
          <w:szCs w:val="28"/>
        </w:rPr>
        <w:t>е</w:t>
      </w:r>
      <w:r w:rsidRPr="00543E15">
        <w:rPr>
          <w:b w:val="0"/>
          <w:sz w:val="28"/>
          <w:szCs w:val="28"/>
        </w:rPr>
        <w:t xml:space="preserve"> функционировани</w:t>
      </w:r>
      <w:r>
        <w:rPr>
          <w:b w:val="0"/>
          <w:sz w:val="28"/>
          <w:szCs w:val="28"/>
        </w:rPr>
        <w:t xml:space="preserve">е </w:t>
      </w:r>
      <w:r w:rsidRPr="00543E15">
        <w:rPr>
          <w:b w:val="0"/>
          <w:sz w:val="28"/>
          <w:szCs w:val="28"/>
        </w:rPr>
        <w:t>ГИС АСОП</w:t>
      </w:r>
      <w:r>
        <w:rPr>
          <w:b w:val="0"/>
          <w:sz w:val="28"/>
          <w:szCs w:val="28"/>
        </w:rPr>
        <w:t xml:space="preserve"> ЛО, оперативное устранение сбоев в работе</w:t>
      </w:r>
      <w:r w:rsidRPr="00543E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системы;</w:t>
      </w:r>
    </w:p>
    <w:p w:rsidR="00AA6799" w:rsidRDefault="00AA6799" w:rsidP="001A4562">
      <w:pPr>
        <w:pStyle w:val="ConsPlusNormal"/>
        <w:widowControl/>
        <w:spacing w:after="4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 </w:t>
      </w:r>
      <w:r w:rsidRPr="00AA6799">
        <w:rPr>
          <w:rFonts w:ascii="Times New Roman" w:hAnsi="Times New Roman" w:cs="Times New Roman"/>
          <w:sz w:val="28"/>
          <w:szCs w:val="28"/>
          <w:lang w:eastAsia="zh-CN"/>
        </w:rPr>
        <w:t>доступ УКПД Перевозчика к информационному обмену с сервером ГИС АСОП ЛО</w:t>
      </w:r>
      <w:r w:rsidR="0096548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65486" w:rsidRPr="00965486">
        <w:rPr>
          <w:sz w:val="28"/>
          <w:szCs w:val="28"/>
        </w:rPr>
        <w:t xml:space="preserve"> </w:t>
      </w:r>
      <w:r w:rsidR="00965486" w:rsidRPr="00965486">
        <w:rPr>
          <w:rFonts w:ascii="Times New Roman" w:hAnsi="Times New Roman" w:cs="Times New Roman"/>
          <w:sz w:val="28"/>
          <w:szCs w:val="28"/>
        </w:rPr>
        <w:t>автоматизированный учет, хранение и обработку данны</w:t>
      </w:r>
      <w:r w:rsidR="00965486">
        <w:rPr>
          <w:rFonts w:ascii="Times New Roman" w:hAnsi="Times New Roman" w:cs="Times New Roman"/>
          <w:sz w:val="28"/>
          <w:szCs w:val="28"/>
        </w:rPr>
        <w:t>х</w:t>
      </w:r>
      <w:r w:rsidR="00965486" w:rsidRPr="00965486">
        <w:rPr>
          <w:rFonts w:ascii="Times New Roman" w:hAnsi="Times New Roman" w:cs="Times New Roman"/>
          <w:sz w:val="28"/>
          <w:szCs w:val="28"/>
        </w:rPr>
        <w:t xml:space="preserve"> о поездках пассажиров на маршрутах Перевозчика</w:t>
      </w:r>
      <w:r w:rsidR="00FE4CB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975B2" w:rsidRDefault="00A54178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D975B2">
        <w:rPr>
          <w:b w:val="0"/>
          <w:sz w:val="28"/>
          <w:szCs w:val="28"/>
        </w:rPr>
        <w:t>2.</w:t>
      </w:r>
      <w:r w:rsidR="009D120D" w:rsidRPr="00D975B2">
        <w:rPr>
          <w:b w:val="0"/>
          <w:sz w:val="28"/>
          <w:szCs w:val="28"/>
        </w:rPr>
        <w:t>4</w:t>
      </w:r>
      <w:r w:rsidRPr="00D975B2">
        <w:rPr>
          <w:b w:val="0"/>
          <w:sz w:val="28"/>
          <w:szCs w:val="28"/>
        </w:rPr>
        <w:t xml:space="preserve">. Оператор ГИС </w:t>
      </w:r>
      <w:r w:rsidR="00D975B2">
        <w:rPr>
          <w:b w:val="0"/>
          <w:sz w:val="28"/>
          <w:szCs w:val="28"/>
        </w:rPr>
        <w:t>имеет право:</w:t>
      </w:r>
    </w:p>
    <w:p w:rsidR="00274678" w:rsidRPr="00756891" w:rsidRDefault="00274678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исключать из нормативно-справочной информации ГИС</w:t>
      </w:r>
      <w:r w:rsidR="001A45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АСОП ЛО сведения о маршрутах Перевозчика, срок действия </w:t>
      </w:r>
      <w:r w:rsidR="00FE4CB4">
        <w:rPr>
          <w:b w:val="0"/>
          <w:sz w:val="28"/>
          <w:szCs w:val="28"/>
        </w:rPr>
        <w:t>Свидетельств</w:t>
      </w:r>
      <w:r>
        <w:rPr>
          <w:b w:val="0"/>
          <w:sz w:val="28"/>
          <w:szCs w:val="28"/>
        </w:rPr>
        <w:t xml:space="preserve"> на перевозку по которым истёк;</w:t>
      </w:r>
    </w:p>
    <w:p w:rsidR="00A54178" w:rsidRDefault="00D975B2" w:rsidP="001A4562">
      <w:pPr>
        <w:spacing w:before="0" w:after="4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A54178" w:rsidRPr="00D975B2">
        <w:rPr>
          <w:b w:val="0"/>
          <w:sz w:val="28"/>
          <w:szCs w:val="28"/>
        </w:rPr>
        <w:t xml:space="preserve">осуществлять проверки </w:t>
      </w:r>
      <w:r w:rsidR="00791231" w:rsidRPr="00D975B2">
        <w:rPr>
          <w:b w:val="0"/>
          <w:sz w:val="28"/>
          <w:szCs w:val="28"/>
        </w:rPr>
        <w:t>соблюдения Перевозчиком условий настоящего договора</w:t>
      </w:r>
      <w:r w:rsidR="00A54178" w:rsidRPr="00D975B2">
        <w:rPr>
          <w:b w:val="0"/>
          <w:sz w:val="28"/>
          <w:szCs w:val="28"/>
        </w:rPr>
        <w:t>, не вмешиваясь в хозяйственную деятельность Перевозчика.</w:t>
      </w:r>
    </w:p>
    <w:p w:rsidR="008752D0" w:rsidRPr="00543E15" w:rsidRDefault="002E1986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3</w:t>
      </w:r>
      <w:r w:rsidR="00985DE7" w:rsidRPr="00543E15">
        <w:rPr>
          <w:b w:val="0"/>
          <w:sz w:val="28"/>
          <w:szCs w:val="28"/>
        </w:rPr>
        <w:t>. Срок действия договора</w:t>
      </w:r>
    </w:p>
    <w:p w:rsidR="00365831" w:rsidRDefault="002E1986" w:rsidP="001A4562">
      <w:pPr>
        <w:spacing w:before="0" w:after="4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543E15">
        <w:rPr>
          <w:b w:val="0"/>
          <w:sz w:val="28"/>
          <w:szCs w:val="28"/>
        </w:rPr>
        <w:t>3</w:t>
      </w:r>
      <w:r w:rsidR="008752D0" w:rsidRPr="00543E15">
        <w:rPr>
          <w:b w:val="0"/>
          <w:sz w:val="28"/>
          <w:szCs w:val="28"/>
        </w:rPr>
        <w:t xml:space="preserve">.1. </w:t>
      </w:r>
      <w:r w:rsidR="008752D0" w:rsidRPr="00543E15">
        <w:rPr>
          <w:b w:val="0"/>
          <w:bCs/>
          <w:sz w:val="28"/>
          <w:szCs w:val="28"/>
        </w:rPr>
        <w:t xml:space="preserve">Настоящий Договор вступает в силу с момента его подписания и </w:t>
      </w:r>
      <w:r w:rsidR="00E83F1E" w:rsidRPr="00543E15">
        <w:rPr>
          <w:b w:val="0"/>
          <w:bCs/>
          <w:sz w:val="28"/>
          <w:szCs w:val="28"/>
        </w:rPr>
        <w:t xml:space="preserve">действует </w:t>
      </w:r>
      <w:r w:rsidR="004E3E5D" w:rsidRPr="00543E15">
        <w:rPr>
          <w:b w:val="0"/>
          <w:bCs/>
          <w:sz w:val="28"/>
          <w:szCs w:val="28"/>
        </w:rPr>
        <w:t xml:space="preserve">на </w:t>
      </w:r>
      <w:r w:rsidR="00F86C9C" w:rsidRPr="00543E15">
        <w:rPr>
          <w:b w:val="0"/>
          <w:bCs/>
          <w:sz w:val="28"/>
          <w:szCs w:val="28"/>
        </w:rPr>
        <w:t xml:space="preserve">период действия </w:t>
      </w:r>
      <w:r w:rsidR="00FE4CB4">
        <w:rPr>
          <w:b w:val="0"/>
          <w:bCs/>
          <w:sz w:val="28"/>
          <w:szCs w:val="28"/>
        </w:rPr>
        <w:t>Свидетельств</w:t>
      </w:r>
      <w:r w:rsidR="006E0C2D">
        <w:rPr>
          <w:b w:val="0"/>
          <w:bCs/>
          <w:sz w:val="28"/>
          <w:szCs w:val="28"/>
        </w:rPr>
        <w:t xml:space="preserve"> на перевозку</w:t>
      </w:r>
      <w:r w:rsidR="004E3E5D" w:rsidRPr="00543E15">
        <w:rPr>
          <w:b w:val="0"/>
          <w:bCs/>
          <w:sz w:val="28"/>
          <w:szCs w:val="28"/>
        </w:rPr>
        <w:t>.</w:t>
      </w:r>
    </w:p>
    <w:p w:rsidR="007579AC" w:rsidRDefault="006E0C2D" w:rsidP="001A4562">
      <w:pPr>
        <w:widowControl/>
        <w:suppressAutoHyphens w:val="0"/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3.2</w:t>
      </w:r>
      <w:r w:rsidR="007579AC">
        <w:rPr>
          <w:b w:val="0"/>
          <w:bCs/>
          <w:sz w:val="28"/>
          <w:szCs w:val="28"/>
        </w:rPr>
        <w:t xml:space="preserve">. </w:t>
      </w:r>
      <w:r w:rsidR="007579AC" w:rsidRPr="006E0C2D">
        <w:rPr>
          <w:b w:val="0"/>
          <w:bCs/>
          <w:sz w:val="28"/>
          <w:szCs w:val="28"/>
        </w:rPr>
        <w:t>В случае нарушения Перевозчиком своих обязательств</w:t>
      </w:r>
      <w:r w:rsidRPr="006E0C2D">
        <w:rPr>
          <w:b w:val="0"/>
          <w:bCs/>
          <w:sz w:val="28"/>
          <w:szCs w:val="28"/>
        </w:rPr>
        <w:t xml:space="preserve"> по настоящему Договору, Оператор ГИС </w:t>
      </w:r>
      <w:r w:rsidRPr="006E0C2D">
        <w:rPr>
          <w:b w:val="0"/>
          <w:sz w:val="28"/>
          <w:szCs w:val="28"/>
          <w:lang w:eastAsia="ru-RU"/>
        </w:rPr>
        <w:t xml:space="preserve">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E0C2D">
        <w:rPr>
          <w:b w:val="0"/>
          <w:sz w:val="28"/>
          <w:szCs w:val="28"/>
          <w:lang w:eastAsia="ru-RU"/>
        </w:rPr>
        <w:t>позднее</w:t>
      </w:r>
      <w:proofErr w:type="gramEnd"/>
      <w:r w:rsidRPr="006E0C2D">
        <w:rPr>
          <w:b w:val="0"/>
          <w:sz w:val="28"/>
          <w:szCs w:val="28"/>
          <w:lang w:eastAsia="ru-RU"/>
        </w:rPr>
        <w:t xml:space="preserve"> чем за 15 календарных дней до даты прекращения действия настоящего Договора </w:t>
      </w:r>
      <w:r w:rsidR="007579AC" w:rsidRPr="006E0C2D">
        <w:rPr>
          <w:b w:val="0"/>
          <w:bCs/>
          <w:sz w:val="28"/>
          <w:szCs w:val="28"/>
        </w:rPr>
        <w:t>с уведомлением государственных/муниципальных заказчиков маршрутов регулярных перевозок.</w:t>
      </w:r>
    </w:p>
    <w:p w:rsidR="009C38E1" w:rsidRDefault="009C38E1" w:rsidP="001A4562">
      <w:pPr>
        <w:widowControl/>
        <w:suppressAutoHyphens w:val="0"/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3.3. Изменение условий настоящего Договора и его досрочное расторжение допускаются по соглашению сторон. Все изменения и дополнения к настоящему Договору производятся по соглашению сторон в письменной форме и являются его неотъемлемой частью. </w:t>
      </w:r>
    </w:p>
    <w:p w:rsidR="008752D0" w:rsidRPr="00E94C00" w:rsidRDefault="002E1986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 w:rsidRPr="00E94C00">
        <w:rPr>
          <w:b w:val="0"/>
          <w:sz w:val="28"/>
          <w:szCs w:val="28"/>
        </w:rPr>
        <w:t>4</w:t>
      </w:r>
      <w:r w:rsidR="004E3E5D" w:rsidRPr="00E94C00">
        <w:rPr>
          <w:b w:val="0"/>
          <w:sz w:val="28"/>
          <w:szCs w:val="28"/>
        </w:rPr>
        <w:t>. Ответственность.</w:t>
      </w:r>
    </w:p>
    <w:p w:rsidR="00C321A5" w:rsidRPr="00543E15" w:rsidRDefault="002E1986" w:rsidP="001A4562">
      <w:pPr>
        <w:tabs>
          <w:tab w:val="left" w:pos="567"/>
        </w:tabs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r w:rsidRPr="00543E15">
        <w:rPr>
          <w:b w:val="0"/>
          <w:bCs/>
          <w:sz w:val="28"/>
          <w:szCs w:val="28"/>
        </w:rPr>
        <w:t>4</w:t>
      </w:r>
      <w:r w:rsidR="00AB7875" w:rsidRPr="00543E15">
        <w:rPr>
          <w:b w:val="0"/>
          <w:bCs/>
          <w:sz w:val="28"/>
          <w:szCs w:val="28"/>
        </w:rPr>
        <w:t>.1</w:t>
      </w:r>
      <w:r w:rsidR="00C321A5" w:rsidRPr="00543E15">
        <w:rPr>
          <w:b w:val="0"/>
          <w:bCs/>
          <w:sz w:val="28"/>
          <w:szCs w:val="28"/>
        </w:rPr>
        <w:t xml:space="preserve">. </w:t>
      </w:r>
      <w:r w:rsidR="00775182" w:rsidRPr="00543E15">
        <w:rPr>
          <w:b w:val="0"/>
          <w:bCs/>
          <w:sz w:val="28"/>
          <w:szCs w:val="28"/>
        </w:rPr>
        <w:t xml:space="preserve">Стороны несут ответственность за безусловное исполнение договора. </w:t>
      </w:r>
    </w:p>
    <w:p w:rsidR="00B257EB" w:rsidRPr="00543E15" w:rsidRDefault="002E1986" w:rsidP="001A4562">
      <w:pPr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4</w:t>
      </w:r>
      <w:r w:rsidR="00FF0F0A" w:rsidRPr="00543E15">
        <w:rPr>
          <w:b w:val="0"/>
          <w:sz w:val="28"/>
          <w:szCs w:val="28"/>
        </w:rPr>
        <w:t>.2</w:t>
      </w:r>
      <w:r w:rsidR="00B257EB" w:rsidRPr="00543E15">
        <w:rPr>
          <w:b w:val="0"/>
          <w:sz w:val="28"/>
          <w:szCs w:val="28"/>
        </w:rPr>
        <w:t xml:space="preserve">. </w:t>
      </w:r>
      <w:r w:rsidR="00692013">
        <w:rPr>
          <w:b w:val="0"/>
          <w:sz w:val="28"/>
          <w:szCs w:val="28"/>
        </w:rPr>
        <w:t xml:space="preserve">Оператор ГИС не несёт ответственности за отсутствие </w:t>
      </w:r>
      <w:r w:rsidR="009A08F7">
        <w:rPr>
          <w:b w:val="0"/>
          <w:sz w:val="28"/>
          <w:szCs w:val="28"/>
        </w:rPr>
        <w:t>в отчетах ГИС АСОП ЛО</w:t>
      </w:r>
      <w:r w:rsidR="009A08F7" w:rsidRPr="00543E15">
        <w:rPr>
          <w:b w:val="0"/>
          <w:sz w:val="28"/>
          <w:szCs w:val="28"/>
        </w:rPr>
        <w:t xml:space="preserve"> </w:t>
      </w:r>
      <w:r w:rsidR="00692013" w:rsidRPr="00543E15">
        <w:rPr>
          <w:b w:val="0"/>
          <w:sz w:val="28"/>
          <w:szCs w:val="28"/>
        </w:rPr>
        <w:t>данных</w:t>
      </w:r>
      <w:r w:rsidR="00692013">
        <w:rPr>
          <w:b w:val="0"/>
          <w:sz w:val="28"/>
          <w:szCs w:val="28"/>
        </w:rPr>
        <w:t xml:space="preserve"> о поездках пассажиров на маршрутах Перевозчика </w:t>
      </w:r>
      <w:r w:rsidR="009A08F7">
        <w:rPr>
          <w:b w:val="0"/>
          <w:sz w:val="28"/>
          <w:szCs w:val="28"/>
        </w:rPr>
        <w:t>в случае неработоспособности</w:t>
      </w:r>
      <w:r w:rsidR="00B257EB" w:rsidRPr="00543E15">
        <w:rPr>
          <w:b w:val="0"/>
          <w:sz w:val="28"/>
          <w:szCs w:val="28"/>
        </w:rPr>
        <w:t xml:space="preserve"> </w:t>
      </w:r>
      <w:r w:rsidR="004950DD">
        <w:rPr>
          <w:b w:val="0"/>
          <w:sz w:val="28"/>
          <w:szCs w:val="28"/>
        </w:rPr>
        <w:t>УКПД</w:t>
      </w:r>
      <w:r w:rsidR="00AD23E8" w:rsidRPr="00543E15">
        <w:rPr>
          <w:b w:val="0"/>
          <w:sz w:val="28"/>
          <w:szCs w:val="28"/>
        </w:rPr>
        <w:t xml:space="preserve"> Перевозчик</w:t>
      </w:r>
      <w:r w:rsidR="009A08F7">
        <w:rPr>
          <w:b w:val="0"/>
          <w:sz w:val="28"/>
          <w:szCs w:val="28"/>
        </w:rPr>
        <w:t>а</w:t>
      </w:r>
      <w:r w:rsidR="00FC2C2F">
        <w:rPr>
          <w:b w:val="0"/>
          <w:sz w:val="28"/>
          <w:szCs w:val="28"/>
        </w:rPr>
        <w:t xml:space="preserve"> или их несвоевременной синхронизации </w:t>
      </w:r>
      <w:r w:rsidR="00FC2C2F">
        <w:rPr>
          <w:b w:val="0"/>
          <w:sz w:val="28"/>
          <w:szCs w:val="28"/>
        </w:rPr>
        <w:lastRenderedPageBreak/>
        <w:t>с сервером ГИС АСОП ЛО</w:t>
      </w:r>
      <w:r w:rsidR="00B257EB" w:rsidRPr="00543E15">
        <w:rPr>
          <w:b w:val="0"/>
          <w:sz w:val="28"/>
          <w:szCs w:val="28"/>
        </w:rPr>
        <w:t>.</w:t>
      </w:r>
      <w:r w:rsidR="00692013">
        <w:rPr>
          <w:b w:val="0"/>
          <w:sz w:val="28"/>
          <w:szCs w:val="28"/>
        </w:rPr>
        <w:t xml:space="preserve"> </w:t>
      </w:r>
    </w:p>
    <w:p w:rsidR="00AB7875" w:rsidRPr="00543E15" w:rsidRDefault="002E1986" w:rsidP="001A4562">
      <w:pPr>
        <w:tabs>
          <w:tab w:val="left" w:pos="567"/>
        </w:tabs>
        <w:spacing w:before="0" w:after="4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543E15">
        <w:rPr>
          <w:b w:val="0"/>
          <w:sz w:val="28"/>
          <w:szCs w:val="28"/>
        </w:rPr>
        <w:t>4</w:t>
      </w:r>
      <w:r w:rsidR="00AB7875" w:rsidRPr="00543E15">
        <w:rPr>
          <w:b w:val="0"/>
          <w:sz w:val="28"/>
          <w:szCs w:val="28"/>
        </w:rPr>
        <w:t>.</w:t>
      </w:r>
      <w:r w:rsidR="004E4266">
        <w:rPr>
          <w:b w:val="0"/>
          <w:sz w:val="28"/>
          <w:szCs w:val="28"/>
        </w:rPr>
        <w:t>3</w:t>
      </w:r>
      <w:r w:rsidR="00AB7875" w:rsidRPr="00543E15">
        <w:rPr>
          <w:b w:val="0"/>
          <w:sz w:val="28"/>
          <w:szCs w:val="28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65831" w:rsidRPr="00543E15" w:rsidRDefault="002E1986" w:rsidP="001A4562">
      <w:pPr>
        <w:tabs>
          <w:tab w:val="left" w:pos="567"/>
        </w:tabs>
        <w:spacing w:before="0" w:after="4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543E15">
        <w:rPr>
          <w:b w:val="0"/>
          <w:sz w:val="28"/>
          <w:szCs w:val="28"/>
        </w:rPr>
        <w:t>4</w:t>
      </w:r>
      <w:r w:rsidR="00AB7875" w:rsidRPr="00543E15">
        <w:rPr>
          <w:b w:val="0"/>
          <w:sz w:val="28"/>
          <w:szCs w:val="28"/>
        </w:rPr>
        <w:t>.</w:t>
      </w:r>
      <w:r w:rsidR="004E4266">
        <w:rPr>
          <w:b w:val="0"/>
          <w:sz w:val="28"/>
          <w:szCs w:val="28"/>
        </w:rPr>
        <w:t>4</w:t>
      </w:r>
      <w:r w:rsidR="00AB7875" w:rsidRPr="00543E15">
        <w:rPr>
          <w:b w:val="0"/>
          <w:sz w:val="28"/>
          <w:szCs w:val="28"/>
        </w:rPr>
        <w:t>.</w:t>
      </w:r>
      <w:r w:rsidR="00DB6F35" w:rsidRPr="00543E15">
        <w:rPr>
          <w:b w:val="0"/>
          <w:sz w:val="28"/>
          <w:szCs w:val="28"/>
        </w:rPr>
        <w:t xml:space="preserve"> </w:t>
      </w:r>
      <w:r w:rsidR="00AB7875" w:rsidRPr="00543E15">
        <w:rPr>
          <w:b w:val="0"/>
          <w:bCs/>
          <w:sz w:val="28"/>
          <w:szCs w:val="28"/>
        </w:rPr>
        <w:t xml:space="preserve">За </w:t>
      </w:r>
      <w:r w:rsidR="005312FB" w:rsidRPr="00543E15">
        <w:rPr>
          <w:b w:val="0"/>
          <w:bCs/>
          <w:sz w:val="28"/>
          <w:szCs w:val="28"/>
        </w:rPr>
        <w:t>н</w:t>
      </w:r>
      <w:r w:rsidR="00AB7875" w:rsidRPr="00543E15">
        <w:rPr>
          <w:b w:val="0"/>
          <w:bCs/>
          <w:sz w:val="28"/>
          <w:szCs w:val="28"/>
        </w:rPr>
        <w:t>енадлежащее исполнение обязатель</w:t>
      </w:r>
      <w:proofErr w:type="gramStart"/>
      <w:r w:rsidR="00AB7875" w:rsidRPr="00543E15">
        <w:rPr>
          <w:b w:val="0"/>
          <w:bCs/>
          <w:sz w:val="28"/>
          <w:szCs w:val="28"/>
        </w:rPr>
        <w:t>ств Ст</w:t>
      </w:r>
      <w:proofErr w:type="gramEnd"/>
      <w:r w:rsidR="00AB7875" w:rsidRPr="00543E15">
        <w:rPr>
          <w:b w:val="0"/>
          <w:bCs/>
          <w:sz w:val="28"/>
          <w:szCs w:val="28"/>
        </w:rPr>
        <w:t>ороны несут ответственность в соответствии с условиями Договора</w:t>
      </w:r>
      <w:r w:rsidR="00C063E5" w:rsidRPr="00543E15">
        <w:rPr>
          <w:b w:val="0"/>
          <w:bCs/>
          <w:sz w:val="28"/>
          <w:szCs w:val="28"/>
        </w:rPr>
        <w:t xml:space="preserve"> </w:t>
      </w:r>
      <w:r w:rsidR="00AB7875" w:rsidRPr="00543E15">
        <w:rPr>
          <w:b w:val="0"/>
          <w:sz w:val="28"/>
          <w:szCs w:val="28"/>
        </w:rPr>
        <w:t xml:space="preserve">и в </w:t>
      </w:r>
      <w:r w:rsidR="00AB7875" w:rsidRPr="00543E15">
        <w:rPr>
          <w:b w:val="0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365831" w:rsidRPr="00543E15" w:rsidRDefault="002E1986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5</w:t>
      </w:r>
      <w:r w:rsidR="002822E7" w:rsidRPr="00543E15">
        <w:rPr>
          <w:b w:val="0"/>
          <w:sz w:val="28"/>
          <w:szCs w:val="28"/>
        </w:rPr>
        <w:t>. Заключительные положения</w:t>
      </w:r>
    </w:p>
    <w:p w:rsidR="00AB7875" w:rsidRPr="00543E15" w:rsidRDefault="002E1986" w:rsidP="001A4562">
      <w:pPr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5</w:t>
      </w:r>
      <w:r w:rsidR="00AB7875" w:rsidRPr="00543E15">
        <w:rPr>
          <w:b w:val="0"/>
          <w:sz w:val="28"/>
          <w:szCs w:val="28"/>
        </w:rPr>
        <w:t xml:space="preserve">.1. </w:t>
      </w:r>
      <w:r w:rsidR="00C86232" w:rsidRPr="00543E15">
        <w:rPr>
          <w:b w:val="0"/>
          <w:sz w:val="28"/>
          <w:szCs w:val="28"/>
        </w:rPr>
        <w:t xml:space="preserve">Настоящий </w:t>
      </w:r>
      <w:r w:rsidR="00AD112D" w:rsidRPr="00543E15">
        <w:rPr>
          <w:b w:val="0"/>
          <w:sz w:val="28"/>
          <w:szCs w:val="28"/>
        </w:rPr>
        <w:t>д</w:t>
      </w:r>
      <w:r w:rsidR="00C86232" w:rsidRPr="00543E15">
        <w:rPr>
          <w:b w:val="0"/>
          <w:sz w:val="28"/>
          <w:szCs w:val="28"/>
        </w:rPr>
        <w:t>оговор составлен в двух экземплярах, имеющих равную юридическую силу, по одному для каждой из Сторон.</w:t>
      </w:r>
    </w:p>
    <w:p w:rsidR="00365831" w:rsidRDefault="002E1986" w:rsidP="001A4562">
      <w:pPr>
        <w:spacing w:before="0" w:after="40" w:line="252" w:lineRule="auto"/>
        <w:ind w:left="0" w:firstLine="709"/>
        <w:jc w:val="both"/>
        <w:rPr>
          <w:b w:val="0"/>
          <w:sz w:val="28"/>
          <w:szCs w:val="28"/>
        </w:rPr>
      </w:pPr>
      <w:r w:rsidRPr="00543E15">
        <w:rPr>
          <w:b w:val="0"/>
          <w:sz w:val="28"/>
          <w:szCs w:val="28"/>
        </w:rPr>
        <w:t>5</w:t>
      </w:r>
      <w:r w:rsidR="00C86232" w:rsidRPr="00543E15">
        <w:rPr>
          <w:b w:val="0"/>
          <w:sz w:val="28"/>
          <w:szCs w:val="28"/>
        </w:rPr>
        <w:t xml:space="preserve">.2. В случае изменения адресов </w:t>
      </w:r>
      <w:r w:rsidR="002822E7" w:rsidRPr="00543E15">
        <w:rPr>
          <w:b w:val="0"/>
          <w:sz w:val="28"/>
          <w:szCs w:val="28"/>
        </w:rPr>
        <w:t>и иных реквизитов юридического лица одной из Сторон</w:t>
      </w:r>
      <w:r w:rsidR="00C86232" w:rsidRPr="00543E15">
        <w:rPr>
          <w:b w:val="0"/>
          <w:sz w:val="28"/>
          <w:szCs w:val="28"/>
        </w:rPr>
        <w:t xml:space="preserve">, она обязана в течение 7 (семи) календарных дней уведомить об этом другую Сторону, при условии, что таким новым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AD112D" w:rsidRPr="00543E15">
        <w:rPr>
          <w:b w:val="0"/>
          <w:sz w:val="28"/>
          <w:szCs w:val="28"/>
        </w:rPr>
        <w:t>настоящему д</w:t>
      </w:r>
      <w:r w:rsidR="00C86232" w:rsidRPr="00543E15">
        <w:rPr>
          <w:b w:val="0"/>
          <w:sz w:val="28"/>
          <w:szCs w:val="28"/>
        </w:rPr>
        <w:t>оговору.</w:t>
      </w:r>
    </w:p>
    <w:p w:rsidR="005A29C0" w:rsidRPr="005A29C0" w:rsidRDefault="005A29C0" w:rsidP="001A4562">
      <w:pPr>
        <w:spacing w:before="0" w:after="40" w:line="252" w:lineRule="auto"/>
        <w:ind w:left="0" w:firstLine="709"/>
        <w:jc w:val="both"/>
        <w:rPr>
          <w:b w:val="0"/>
          <w:sz w:val="16"/>
          <w:szCs w:val="16"/>
        </w:rPr>
      </w:pPr>
    </w:p>
    <w:p w:rsidR="003609DA" w:rsidRDefault="00113CDA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Приложения к Договору</w:t>
      </w:r>
    </w:p>
    <w:p w:rsidR="003609DA" w:rsidRPr="00543E15" w:rsidRDefault="00827F3B" w:rsidP="001A4562">
      <w:pPr>
        <w:spacing w:before="0" w:after="40" w:line="240" w:lineRule="auto"/>
        <w:ind w:firstLine="669"/>
        <w:jc w:val="both"/>
        <w:rPr>
          <w:b w:val="0"/>
          <w:sz w:val="28"/>
          <w:szCs w:val="28"/>
        </w:rPr>
      </w:pPr>
      <w:r w:rsidRPr="00827F3B">
        <w:rPr>
          <w:b w:val="0"/>
          <w:sz w:val="28"/>
          <w:szCs w:val="28"/>
        </w:rPr>
        <w:t>Приложение 1</w:t>
      </w:r>
      <w:r>
        <w:rPr>
          <w:b w:val="0"/>
          <w:sz w:val="28"/>
          <w:szCs w:val="28"/>
        </w:rPr>
        <w:t xml:space="preserve"> -</w:t>
      </w:r>
      <w:r w:rsidRPr="00827F3B">
        <w:rPr>
          <w:b w:val="0"/>
          <w:sz w:val="28"/>
          <w:szCs w:val="28"/>
        </w:rPr>
        <w:t xml:space="preserve"> «</w:t>
      </w:r>
      <w:r w:rsidR="00113CDA">
        <w:rPr>
          <w:b w:val="0"/>
          <w:sz w:val="28"/>
          <w:szCs w:val="28"/>
        </w:rPr>
        <w:t xml:space="preserve">Форма </w:t>
      </w:r>
      <w:r w:rsidR="006B0780">
        <w:rPr>
          <w:b w:val="0"/>
          <w:sz w:val="28"/>
          <w:szCs w:val="28"/>
        </w:rPr>
        <w:t>заявки на подключение к</w:t>
      </w:r>
      <w:r w:rsidR="00113CDA">
        <w:rPr>
          <w:b w:val="0"/>
          <w:sz w:val="28"/>
          <w:szCs w:val="28"/>
        </w:rPr>
        <w:t xml:space="preserve"> ГИС АСОП ЛО</w:t>
      </w:r>
      <w:r>
        <w:rPr>
          <w:b w:val="0"/>
          <w:sz w:val="28"/>
          <w:szCs w:val="28"/>
        </w:rPr>
        <w:t>»</w:t>
      </w:r>
      <w:r w:rsidR="00113CDA">
        <w:rPr>
          <w:b w:val="0"/>
          <w:sz w:val="28"/>
          <w:szCs w:val="28"/>
        </w:rPr>
        <w:t>.</w:t>
      </w:r>
    </w:p>
    <w:p w:rsidR="007579AC" w:rsidRPr="007579AC" w:rsidRDefault="007579AC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16"/>
          <w:szCs w:val="16"/>
        </w:rPr>
      </w:pPr>
    </w:p>
    <w:p w:rsidR="002B6558" w:rsidRDefault="007579AC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2822E7" w:rsidRPr="00E47D30">
        <w:rPr>
          <w:b w:val="0"/>
          <w:sz w:val="28"/>
          <w:szCs w:val="28"/>
        </w:rPr>
        <w:t>. Реквизиты и подписи сторон</w:t>
      </w:r>
    </w:p>
    <w:p w:rsidR="006A7EAE" w:rsidRPr="00E47D30" w:rsidRDefault="006A7EAE" w:rsidP="001A4562">
      <w:pPr>
        <w:tabs>
          <w:tab w:val="left" w:pos="1418"/>
        </w:tabs>
        <w:autoSpaceDE w:val="0"/>
        <w:autoSpaceDN w:val="0"/>
        <w:adjustRightInd w:val="0"/>
        <w:spacing w:before="0" w:after="40" w:line="252" w:lineRule="auto"/>
        <w:ind w:left="0"/>
        <w:rPr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5126"/>
      </w:tblGrid>
      <w:tr w:rsidR="00C86232" w:rsidTr="005D478B">
        <w:trPr>
          <w:trHeight w:val="4752"/>
        </w:trPr>
        <w:tc>
          <w:tcPr>
            <w:tcW w:w="2500" w:type="pct"/>
          </w:tcPr>
          <w:p w:rsidR="00697AC3" w:rsidRPr="006351DE" w:rsidRDefault="00697AC3" w:rsidP="00DB1303">
            <w:pPr>
              <w:spacing w:before="0" w:line="240" w:lineRule="auto"/>
              <w:ind w:left="0"/>
              <w:rPr>
                <w:sz w:val="26"/>
                <w:szCs w:val="26"/>
              </w:rPr>
            </w:pPr>
            <w:r w:rsidRPr="006351DE">
              <w:rPr>
                <w:sz w:val="26"/>
                <w:szCs w:val="26"/>
              </w:rPr>
              <w:t>ГКУ ЛО «</w:t>
            </w:r>
            <w:proofErr w:type="spellStart"/>
            <w:r w:rsidRPr="006351DE">
              <w:rPr>
                <w:sz w:val="26"/>
                <w:szCs w:val="26"/>
              </w:rPr>
              <w:t>Леноблтранс</w:t>
            </w:r>
            <w:proofErr w:type="spellEnd"/>
            <w:r w:rsidRPr="006351DE">
              <w:rPr>
                <w:sz w:val="26"/>
                <w:szCs w:val="26"/>
              </w:rPr>
              <w:t>»</w:t>
            </w:r>
          </w:p>
          <w:p w:rsidR="005D478B" w:rsidRPr="006351DE" w:rsidRDefault="005D478B" w:rsidP="00DB1303">
            <w:pPr>
              <w:spacing w:before="0" w:line="240" w:lineRule="auto"/>
              <w:ind w:left="0"/>
              <w:rPr>
                <w:sz w:val="16"/>
                <w:szCs w:val="16"/>
              </w:rPr>
            </w:pPr>
          </w:p>
          <w:p w:rsidR="00C86232" w:rsidRPr="00DB1303" w:rsidRDefault="00C86232" w:rsidP="00DB1303">
            <w:pPr>
              <w:spacing w:before="0" w:line="240" w:lineRule="auto"/>
              <w:ind w:left="0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>Государственное казённое учреждение Ленинградской области «Ленинградское областное управление транспорта»</w:t>
            </w:r>
          </w:p>
          <w:p w:rsidR="00C86232" w:rsidRPr="00DB1303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>(ГКУ ЛО «</w:t>
            </w:r>
            <w:proofErr w:type="spellStart"/>
            <w:r w:rsidRPr="00DB1303">
              <w:rPr>
                <w:b w:val="0"/>
                <w:sz w:val="24"/>
                <w:szCs w:val="24"/>
              </w:rPr>
              <w:t>Леноблтранс</w:t>
            </w:r>
            <w:proofErr w:type="spellEnd"/>
            <w:r w:rsidRPr="00DB1303">
              <w:rPr>
                <w:b w:val="0"/>
                <w:sz w:val="24"/>
                <w:szCs w:val="24"/>
              </w:rPr>
              <w:t>»)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 xml:space="preserve">ИНН/КПП </w:t>
            </w:r>
            <w:r w:rsidR="007A33FD" w:rsidRPr="007A33FD">
              <w:rPr>
                <w:b w:val="0"/>
                <w:sz w:val="24"/>
                <w:szCs w:val="24"/>
              </w:rPr>
              <w:t>7805639459</w:t>
            </w:r>
            <w:r w:rsidRPr="007A33FD">
              <w:rPr>
                <w:b w:val="0"/>
                <w:sz w:val="24"/>
                <w:szCs w:val="24"/>
              </w:rPr>
              <w:t>/</w:t>
            </w:r>
            <w:r w:rsidR="007A33FD" w:rsidRPr="007A33FD">
              <w:rPr>
                <w:b w:val="0"/>
                <w:sz w:val="24"/>
                <w:szCs w:val="24"/>
              </w:rPr>
              <w:t>784101001</w:t>
            </w:r>
          </w:p>
          <w:p w:rsidR="00094288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 xml:space="preserve">Адрес: 191010 Санкт-Петербург, ул. </w:t>
            </w:r>
            <w:proofErr w:type="gramStart"/>
            <w:r w:rsidRPr="007A33FD">
              <w:rPr>
                <w:b w:val="0"/>
                <w:sz w:val="24"/>
                <w:szCs w:val="24"/>
              </w:rPr>
              <w:t>Артиллерийская</w:t>
            </w:r>
            <w:proofErr w:type="gramEnd"/>
            <w:r w:rsidRPr="007A33FD">
              <w:rPr>
                <w:b w:val="0"/>
                <w:sz w:val="24"/>
                <w:szCs w:val="24"/>
              </w:rPr>
              <w:t xml:space="preserve"> д.1 Б</w:t>
            </w:r>
            <w:r w:rsidR="005D478B" w:rsidRPr="007A33FD">
              <w:rPr>
                <w:b w:val="0"/>
                <w:sz w:val="24"/>
                <w:szCs w:val="24"/>
              </w:rPr>
              <w:t>Ц</w:t>
            </w:r>
            <w:r w:rsidRPr="007A33FD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7A33FD">
              <w:rPr>
                <w:b w:val="0"/>
                <w:sz w:val="24"/>
                <w:szCs w:val="24"/>
                <w:lang w:val="en-US"/>
              </w:rPr>
              <w:t>EuropaHouse</w:t>
            </w:r>
            <w:proofErr w:type="spellEnd"/>
            <w:r w:rsidR="00094288">
              <w:rPr>
                <w:b w:val="0"/>
                <w:sz w:val="24"/>
                <w:szCs w:val="24"/>
              </w:rPr>
              <w:t>»,</w:t>
            </w:r>
          </w:p>
          <w:p w:rsidR="00C86232" w:rsidRPr="00981A1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7A33FD">
              <w:rPr>
                <w:b w:val="0"/>
                <w:sz w:val="24"/>
                <w:szCs w:val="24"/>
              </w:rPr>
              <w:t>офис</w:t>
            </w:r>
            <w:r w:rsidRPr="00981A1D">
              <w:rPr>
                <w:b w:val="0"/>
                <w:sz w:val="24"/>
                <w:szCs w:val="24"/>
                <w:lang w:val="en-US"/>
              </w:rPr>
              <w:t xml:space="preserve"> 258.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7A33FD">
              <w:rPr>
                <w:b w:val="0"/>
                <w:sz w:val="24"/>
                <w:szCs w:val="24"/>
                <w:lang w:val="en-US"/>
              </w:rPr>
              <w:t>E-mail: lotrans47@yandex.ru</w:t>
            </w:r>
          </w:p>
          <w:p w:rsidR="00C86232" w:rsidRPr="00981A1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>Телефон</w:t>
            </w:r>
            <w:r w:rsidRPr="00981A1D">
              <w:rPr>
                <w:b w:val="0"/>
                <w:sz w:val="24"/>
                <w:szCs w:val="24"/>
              </w:rPr>
              <w:t>: 8(812)604-03-86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>Банк: Отделение Ленинградское</w:t>
            </w:r>
            <w:r w:rsidR="00ED535F" w:rsidRPr="007A33FD">
              <w:rPr>
                <w:b w:val="0"/>
                <w:sz w:val="24"/>
                <w:szCs w:val="24"/>
              </w:rPr>
              <w:t xml:space="preserve"> банка России / УФК по Ленинградской области</w:t>
            </w:r>
            <w:r w:rsidRPr="007A33FD">
              <w:rPr>
                <w:b w:val="0"/>
                <w:sz w:val="24"/>
                <w:szCs w:val="24"/>
              </w:rPr>
              <w:t xml:space="preserve"> г. Санкт-Петербург, БИК </w:t>
            </w:r>
            <w:r w:rsidR="007A33FD" w:rsidRPr="007A33FD">
              <w:rPr>
                <w:b w:val="0"/>
                <w:sz w:val="24"/>
                <w:szCs w:val="24"/>
              </w:rPr>
              <w:t>014106101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A33FD">
              <w:rPr>
                <w:b w:val="0"/>
                <w:sz w:val="24"/>
                <w:szCs w:val="24"/>
              </w:rPr>
              <w:t>Сч</w:t>
            </w:r>
            <w:proofErr w:type="spellEnd"/>
            <w:r w:rsidRPr="007A33FD">
              <w:rPr>
                <w:b w:val="0"/>
                <w:sz w:val="24"/>
                <w:szCs w:val="24"/>
              </w:rPr>
              <w:t xml:space="preserve"> № </w:t>
            </w:r>
            <w:r w:rsidR="007A33FD" w:rsidRPr="007A33FD">
              <w:rPr>
                <w:b w:val="0"/>
                <w:sz w:val="24"/>
                <w:szCs w:val="24"/>
              </w:rPr>
              <w:t>0322164341000000450</w:t>
            </w:r>
            <w:r w:rsidR="00B11CE5">
              <w:rPr>
                <w:b w:val="0"/>
                <w:sz w:val="24"/>
                <w:szCs w:val="24"/>
              </w:rPr>
              <w:t>0</w:t>
            </w:r>
          </w:p>
          <w:p w:rsidR="007A33FD" w:rsidRPr="00DB1303" w:rsidRDefault="007A33FD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7A33FD">
              <w:rPr>
                <w:b w:val="0"/>
                <w:sz w:val="24"/>
                <w:szCs w:val="24"/>
              </w:rPr>
              <w:t>Кор. счет</w:t>
            </w:r>
            <w:proofErr w:type="gramEnd"/>
            <w:r w:rsidRPr="007A33FD">
              <w:rPr>
                <w:b w:val="0"/>
                <w:sz w:val="24"/>
                <w:szCs w:val="24"/>
              </w:rPr>
              <w:t xml:space="preserve"> №40102810745370000006</w:t>
            </w:r>
          </w:p>
          <w:p w:rsidR="00C86232" w:rsidRPr="00DB1303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B1303">
              <w:rPr>
                <w:b w:val="0"/>
                <w:sz w:val="24"/>
                <w:szCs w:val="24"/>
              </w:rPr>
              <w:t>л</w:t>
            </w:r>
            <w:proofErr w:type="gramEnd"/>
            <w:r w:rsidRPr="00DB1303">
              <w:rPr>
                <w:b w:val="0"/>
                <w:sz w:val="24"/>
                <w:szCs w:val="24"/>
              </w:rPr>
              <w:t xml:space="preserve">\с 02183254002 в УФК </w:t>
            </w:r>
            <w:r w:rsidR="00A279F6">
              <w:rPr>
                <w:b w:val="0"/>
                <w:sz w:val="24"/>
                <w:szCs w:val="24"/>
              </w:rPr>
              <w:t xml:space="preserve">по </w:t>
            </w:r>
            <w:r w:rsidRPr="00DB1303">
              <w:rPr>
                <w:b w:val="0"/>
                <w:sz w:val="24"/>
                <w:szCs w:val="24"/>
              </w:rPr>
              <w:t>Ленинградской области</w:t>
            </w:r>
          </w:p>
          <w:p w:rsidR="00C063E5" w:rsidRDefault="00C86232" w:rsidP="00DB1303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noProof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 xml:space="preserve">ОКПО 33138334     ОКТМО </w:t>
            </w:r>
            <w:r w:rsidRPr="00DB1303">
              <w:rPr>
                <w:b w:val="0"/>
                <w:noProof/>
                <w:sz w:val="24"/>
                <w:szCs w:val="24"/>
              </w:rPr>
              <w:t>40910000</w:t>
            </w:r>
          </w:p>
          <w:p w:rsidR="00ED535F" w:rsidRDefault="00ED535F" w:rsidP="00ED535F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noProof/>
                <w:sz w:val="24"/>
                <w:szCs w:val="24"/>
              </w:rPr>
            </w:pPr>
          </w:p>
          <w:p w:rsidR="00F359B1" w:rsidRPr="00DB1303" w:rsidRDefault="00F359B1" w:rsidP="00ED535F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2500" w:type="pct"/>
          </w:tcPr>
          <w:p w:rsidR="00C86232" w:rsidRPr="006351DE" w:rsidRDefault="005D478B" w:rsidP="00DB1303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sz w:val="26"/>
                <w:szCs w:val="26"/>
              </w:rPr>
            </w:pPr>
            <w:r w:rsidRPr="006351DE">
              <w:rPr>
                <w:sz w:val="26"/>
                <w:szCs w:val="26"/>
              </w:rPr>
              <w:t>Перевозчик</w:t>
            </w:r>
          </w:p>
          <w:p w:rsidR="005D478B" w:rsidRPr="005D478B" w:rsidRDefault="005D478B" w:rsidP="00DB1303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sz w:val="16"/>
                <w:szCs w:val="16"/>
              </w:rPr>
            </w:pPr>
          </w:p>
          <w:p w:rsidR="00BB2CE0" w:rsidRPr="00DB1303" w:rsidRDefault="00BB2CE0" w:rsidP="00DB1303">
            <w:pPr>
              <w:spacing w:before="0" w:line="240" w:lineRule="auto"/>
              <w:ind w:firstLine="40"/>
              <w:rPr>
                <w:sz w:val="24"/>
                <w:szCs w:val="24"/>
              </w:rPr>
            </w:pPr>
          </w:p>
        </w:tc>
      </w:tr>
      <w:tr w:rsidR="00C063E5" w:rsidRPr="005D478B" w:rsidTr="005D4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B0BDD" w:rsidRDefault="00C063E5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 xml:space="preserve">Руководитель </w:t>
            </w:r>
            <w:r w:rsidR="005D478B">
              <w:rPr>
                <w:b w:val="0"/>
                <w:sz w:val="26"/>
                <w:szCs w:val="26"/>
              </w:rPr>
              <w:br/>
            </w:r>
            <w:r w:rsidRPr="005D478B">
              <w:rPr>
                <w:b w:val="0"/>
                <w:sz w:val="26"/>
                <w:szCs w:val="26"/>
              </w:rPr>
              <w:t>ГКУ ЛО</w:t>
            </w:r>
            <w:r w:rsidR="005D478B">
              <w:rPr>
                <w:b w:val="0"/>
                <w:sz w:val="26"/>
                <w:szCs w:val="26"/>
              </w:rPr>
              <w:t xml:space="preserve"> </w:t>
            </w:r>
            <w:r w:rsidRPr="005D478B">
              <w:rPr>
                <w:b w:val="0"/>
                <w:sz w:val="26"/>
                <w:szCs w:val="26"/>
              </w:rPr>
              <w:t>«</w:t>
            </w:r>
            <w:proofErr w:type="spellStart"/>
            <w:r w:rsidRPr="005D478B">
              <w:rPr>
                <w:b w:val="0"/>
                <w:sz w:val="26"/>
                <w:szCs w:val="26"/>
              </w:rPr>
              <w:t>Леноблтранс</w:t>
            </w:r>
            <w:proofErr w:type="spellEnd"/>
            <w:r w:rsidRPr="005D478B">
              <w:rPr>
                <w:b w:val="0"/>
                <w:sz w:val="26"/>
                <w:szCs w:val="26"/>
              </w:rPr>
              <w:t>»</w:t>
            </w:r>
          </w:p>
          <w:p w:rsidR="005D478B" w:rsidRPr="005D478B" w:rsidRDefault="005D478B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:rsidR="00C063E5" w:rsidRPr="005D478B" w:rsidRDefault="00C063E5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_________</w:t>
            </w:r>
            <w:r w:rsidR="005D478B">
              <w:rPr>
                <w:b w:val="0"/>
                <w:sz w:val="26"/>
                <w:szCs w:val="26"/>
              </w:rPr>
              <w:t>___</w:t>
            </w:r>
            <w:r w:rsidRPr="005D478B">
              <w:rPr>
                <w:b w:val="0"/>
                <w:sz w:val="26"/>
                <w:szCs w:val="26"/>
              </w:rPr>
              <w:t xml:space="preserve">__   </w:t>
            </w:r>
            <w:r w:rsidR="007B0BDD" w:rsidRPr="005D478B">
              <w:rPr>
                <w:b w:val="0"/>
                <w:sz w:val="26"/>
                <w:szCs w:val="26"/>
              </w:rPr>
              <w:t xml:space="preserve">            </w:t>
            </w:r>
            <w:r w:rsidRPr="005D478B">
              <w:rPr>
                <w:b w:val="0"/>
                <w:sz w:val="26"/>
                <w:szCs w:val="26"/>
              </w:rPr>
              <w:t xml:space="preserve"> </w:t>
            </w:r>
            <w:r w:rsidR="007B0BDD" w:rsidRPr="005D478B">
              <w:rPr>
                <w:b w:val="0"/>
                <w:sz w:val="26"/>
                <w:szCs w:val="26"/>
              </w:rPr>
              <w:t>П</w:t>
            </w:r>
            <w:r w:rsidRPr="005D478B">
              <w:rPr>
                <w:b w:val="0"/>
                <w:sz w:val="26"/>
                <w:szCs w:val="26"/>
              </w:rPr>
              <w:t>.</w:t>
            </w:r>
            <w:r w:rsidR="007B0BDD" w:rsidRPr="005D478B">
              <w:rPr>
                <w:b w:val="0"/>
                <w:sz w:val="26"/>
                <w:szCs w:val="26"/>
              </w:rPr>
              <w:t>М</w:t>
            </w:r>
            <w:r w:rsidRPr="005D478B">
              <w:rPr>
                <w:b w:val="0"/>
                <w:sz w:val="26"/>
                <w:szCs w:val="26"/>
              </w:rPr>
              <w:t xml:space="preserve">. </w:t>
            </w:r>
            <w:r w:rsidR="007B0BDD" w:rsidRPr="005D478B">
              <w:rPr>
                <w:b w:val="0"/>
                <w:sz w:val="26"/>
                <w:szCs w:val="26"/>
              </w:rPr>
              <w:t>Постовалов</w:t>
            </w:r>
          </w:p>
          <w:p w:rsidR="00C063E5" w:rsidRPr="005D478B" w:rsidRDefault="00C063E5" w:rsidP="005D478B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063E5" w:rsidRPr="005D478B" w:rsidRDefault="00C063E5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Генеральный директор</w:t>
            </w:r>
          </w:p>
          <w:p w:rsidR="005D478B" w:rsidRDefault="005D478B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</w:p>
          <w:p w:rsidR="00755D95" w:rsidRPr="005D478B" w:rsidRDefault="00755D95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</w:p>
          <w:p w:rsidR="002E2B8C" w:rsidRPr="002E2B8C" w:rsidRDefault="00C063E5" w:rsidP="00755D95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5D478B">
              <w:rPr>
                <w:b w:val="0"/>
                <w:sz w:val="26"/>
                <w:szCs w:val="26"/>
              </w:rPr>
              <w:t xml:space="preserve">________________            </w:t>
            </w:r>
            <w:bookmarkStart w:id="0" w:name="_GoBack"/>
            <w:bookmarkEnd w:id="0"/>
          </w:p>
          <w:p w:rsidR="00C063E5" w:rsidRPr="005D478B" w:rsidRDefault="00C063E5" w:rsidP="00755D95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М.П.</w:t>
            </w:r>
          </w:p>
        </w:tc>
      </w:tr>
    </w:tbl>
    <w:p w:rsidR="003609DA" w:rsidRDefault="003609DA" w:rsidP="00D03039">
      <w:pPr>
        <w:spacing w:before="0" w:line="240" w:lineRule="auto"/>
        <w:ind w:left="0"/>
        <w:jc w:val="both"/>
        <w:rPr>
          <w:b w:val="0"/>
          <w:sz w:val="2"/>
          <w:szCs w:val="2"/>
        </w:rPr>
      </w:pPr>
    </w:p>
    <w:p w:rsidR="003609DA" w:rsidRDefault="003609DA" w:rsidP="003609DA">
      <w:pPr>
        <w:rPr>
          <w:sz w:val="2"/>
          <w:szCs w:val="2"/>
        </w:rPr>
      </w:pPr>
    </w:p>
    <w:p w:rsidR="006B0780" w:rsidRPr="007579AC" w:rsidRDefault="006B0780">
      <w:pPr>
        <w:widowControl/>
        <w:suppressAutoHyphens w:val="0"/>
        <w:spacing w:before="0" w:line="240" w:lineRule="auto"/>
        <w:ind w:left="0"/>
        <w:jc w:val="left"/>
        <w:rPr>
          <w:sz w:val="2"/>
          <w:szCs w:val="2"/>
        </w:rPr>
      </w:pPr>
      <w:r w:rsidRPr="007579AC">
        <w:rPr>
          <w:sz w:val="2"/>
          <w:szCs w:val="2"/>
        </w:rPr>
        <w:br w:type="page"/>
      </w:r>
    </w:p>
    <w:p w:rsidR="003609DA" w:rsidRDefault="003609DA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3609DA">
        <w:rPr>
          <w:b w:val="0"/>
          <w:sz w:val="28"/>
          <w:szCs w:val="28"/>
        </w:rPr>
        <w:lastRenderedPageBreak/>
        <w:t>Приложение 1</w:t>
      </w:r>
    </w:p>
    <w:p w:rsidR="005E0C85" w:rsidRDefault="005E0C85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Договору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 № ___</w:t>
      </w:r>
    </w:p>
    <w:p w:rsidR="0030146D" w:rsidRDefault="0030146D" w:rsidP="0030146D">
      <w:pPr>
        <w:rPr>
          <w:b w:val="0"/>
          <w:spacing w:val="-4"/>
          <w:sz w:val="16"/>
          <w:szCs w:val="16"/>
        </w:rPr>
      </w:pPr>
    </w:p>
    <w:p w:rsidR="0030146D" w:rsidRPr="003352A0" w:rsidRDefault="0030146D" w:rsidP="0030146D">
      <w:pPr>
        <w:spacing w:before="0" w:line="240" w:lineRule="auto"/>
        <w:rPr>
          <w:sz w:val="28"/>
          <w:szCs w:val="28"/>
        </w:rPr>
      </w:pPr>
      <w:r w:rsidRPr="003352A0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заявки на подключение к ГИС АСОП ЛО</w:t>
      </w:r>
    </w:p>
    <w:p w:rsidR="0030146D" w:rsidRPr="005B15EC" w:rsidRDefault="0030146D" w:rsidP="0030146D">
      <w:pPr>
        <w:rPr>
          <w:b w:val="0"/>
          <w:spacing w:val="-4"/>
          <w:sz w:val="16"/>
          <w:szCs w:val="16"/>
        </w:rPr>
      </w:pPr>
    </w:p>
    <w:p w:rsidR="0030146D" w:rsidRPr="0030146D" w:rsidRDefault="0030146D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Руководителю</w:t>
      </w:r>
    </w:p>
    <w:p w:rsidR="0030146D" w:rsidRPr="0030146D" w:rsidRDefault="0030146D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ГКУ ЛО «</w:t>
      </w:r>
      <w:proofErr w:type="spellStart"/>
      <w:r w:rsidRPr="0030146D">
        <w:rPr>
          <w:b w:val="0"/>
          <w:sz w:val="26"/>
          <w:szCs w:val="26"/>
        </w:rPr>
        <w:t>Леноблтранс</w:t>
      </w:r>
      <w:proofErr w:type="spellEnd"/>
      <w:r w:rsidRPr="0030146D">
        <w:rPr>
          <w:b w:val="0"/>
          <w:sz w:val="26"/>
          <w:szCs w:val="26"/>
        </w:rPr>
        <w:t>»</w:t>
      </w:r>
    </w:p>
    <w:p w:rsidR="0030146D" w:rsidRPr="0030146D" w:rsidRDefault="004D697A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П.М.</w:t>
      </w:r>
      <w:r>
        <w:rPr>
          <w:b w:val="0"/>
          <w:sz w:val="26"/>
          <w:szCs w:val="26"/>
        </w:rPr>
        <w:t> </w:t>
      </w:r>
      <w:r w:rsidR="0030146D" w:rsidRPr="0030146D">
        <w:rPr>
          <w:b w:val="0"/>
          <w:sz w:val="26"/>
          <w:szCs w:val="26"/>
        </w:rPr>
        <w:t xml:space="preserve">Постовалову </w:t>
      </w:r>
    </w:p>
    <w:p w:rsidR="0030146D" w:rsidRPr="00E05F58" w:rsidRDefault="0030146D" w:rsidP="0030146D">
      <w:pPr>
        <w:jc w:val="right"/>
        <w:rPr>
          <w:b w:val="0"/>
          <w:spacing w:val="-4"/>
          <w:sz w:val="16"/>
          <w:szCs w:val="16"/>
        </w:rPr>
      </w:pPr>
    </w:p>
    <w:p w:rsidR="0030146D" w:rsidRPr="009F5C4B" w:rsidRDefault="0030146D" w:rsidP="0030146D">
      <w:pPr>
        <w:spacing w:before="0" w:line="240" w:lineRule="auto"/>
        <w:ind w:left="0"/>
        <w:rPr>
          <w:b w:val="0"/>
          <w:sz w:val="28"/>
          <w:szCs w:val="28"/>
        </w:rPr>
      </w:pPr>
      <w:r w:rsidRPr="009F5C4B">
        <w:rPr>
          <w:b w:val="0"/>
          <w:spacing w:val="-4"/>
          <w:sz w:val="28"/>
          <w:szCs w:val="28"/>
        </w:rPr>
        <w:t xml:space="preserve">Заявка </w:t>
      </w:r>
      <w:r w:rsidR="00B83712" w:rsidRPr="009F5C4B">
        <w:rPr>
          <w:b w:val="0"/>
          <w:spacing w:val="-4"/>
          <w:sz w:val="28"/>
          <w:szCs w:val="28"/>
        </w:rPr>
        <w:br/>
      </w:r>
      <w:r w:rsidRPr="009F5C4B">
        <w:rPr>
          <w:b w:val="0"/>
          <w:spacing w:val="-4"/>
          <w:sz w:val="28"/>
          <w:szCs w:val="28"/>
        </w:rPr>
        <w:t xml:space="preserve">на подключение к </w:t>
      </w:r>
      <w:r w:rsidR="009F4FA2" w:rsidRPr="009F5C4B">
        <w:rPr>
          <w:b w:val="0"/>
          <w:spacing w:val="-4"/>
          <w:sz w:val="28"/>
          <w:szCs w:val="28"/>
        </w:rPr>
        <w:t>ГИС АСОП ЛО</w:t>
      </w:r>
      <w:r w:rsidRPr="009F5C4B">
        <w:rPr>
          <w:b w:val="0"/>
          <w:sz w:val="28"/>
          <w:szCs w:val="28"/>
        </w:rPr>
        <w:t xml:space="preserve"> </w:t>
      </w:r>
    </w:p>
    <w:p w:rsidR="0030146D" w:rsidRPr="005B15EC" w:rsidRDefault="0030146D" w:rsidP="0030146D">
      <w:pPr>
        <w:jc w:val="right"/>
        <w:rPr>
          <w:sz w:val="16"/>
          <w:szCs w:val="16"/>
        </w:rPr>
      </w:pPr>
    </w:p>
    <w:p w:rsidR="0030146D" w:rsidRPr="00CA79DD" w:rsidRDefault="0030146D" w:rsidP="0030146D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79DD">
        <w:rPr>
          <w:rFonts w:ascii="Times New Roman" w:hAnsi="Times New Roman"/>
          <w:sz w:val="26"/>
          <w:szCs w:val="26"/>
        </w:rPr>
        <w:t xml:space="preserve">Просим Вас </w:t>
      </w:r>
      <w:r w:rsidRPr="00CA79DD">
        <w:rPr>
          <w:rFonts w:ascii="Times New Roman" w:hAnsi="Times New Roman"/>
          <w:spacing w:val="-4"/>
          <w:sz w:val="26"/>
          <w:szCs w:val="26"/>
        </w:rPr>
        <w:t>согласовать</w:t>
      </w:r>
      <w:r w:rsidRPr="00CA79DD">
        <w:rPr>
          <w:rFonts w:ascii="Times New Roman" w:hAnsi="Times New Roman"/>
          <w:sz w:val="26"/>
          <w:szCs w:val="26"/>
        </w:rPr>
        <w:t xml:space="preserve"> подключение к государственной информационной системе «Автоматизированная система оплаты проезда Ленинградской области» (далее – </w:t>
      </w:r>
      <w:r w:rsidR="00E05F58">
        <w:rPr>
          <w:rFonts w:ascii="Times New Roman" w:hAnsi="Times New Roman"/>
          <w:sz w:val="26"/>
          <w:szCs w:val="26"/>
        </w:rPr>
        <w:t xml:space="preserve">ГИС </w:t>
      </w:r>
      <w:r w:rsidRPr="00CA79DD">
        <w:rPr>
          <w:rFonts w:ascii="Times New Roman" w:hAnsi="Times New Roman"/>
          <w:sz w:val="26"/>
          <w:szCs w:val="26"/>
        </w:rPr>
        <w:t>АСОП</w:t>
      </w:r>
      <w:r w:rsidR="00E05F58">
        <w:rPr>
          <w:rFonts w:ascii="Times New Roman" w:hAnsi="Times New Roman"/>
          <w:sz w:val="26"/>
          <w:szCs w:val="26"/>
        </w:rPr>
        <w:t xml:space="preserve"> ЛО</w:t>
      </w:r>
      <w:r w:rsidRPr="00CA79DD">
        <w:rPr>
          <w:rFonts w:ascii="Times New Roman" w:hAnsi="Times New Roman"/>
          <w:sz w:val="26"/>
          <w:szCs w:val="26"/>
        </w:rPr>
        <w:t xml:space="preserve">), предоставить нам клиентскую часть приложения для подключения к </w:t>
      </w:r>
      <w:r w:rsidR="00E05F58">
        <w:rPr>
          <w:rFonts w:ascii="Times New Roman" w:hAnsi="Times New Roman"/>
          <w:sz w:val="24"/>
        </w:rPr>
        <w:t xml:space="preserve">ГИС </w:t>
      </w:r>
      <w:r w:rsidR="00E05F58" w:rsidRPr="00CA79DD">
        <w:rPr>
          <w:rFonts w:ascii="Times New Roman" w:hAnsi="Times New Roman"/>
          <w:sz w:val="24"/>
        </w:rPr>
        <w:t>АСОП</w:t>
      </w:r>
      <w:r w:rsidR="00E05F58">
        <w:rPr>
          <w:rFonts w:ascii="Times New Roman" w:hAnsi="Times New Roman"/>
          <w:sz w:val="24"/>
        </w:rPr>
        <w:t xml:space="preserve"> ЛО</w:t>
      </w:r>
      <w:r w:rsidR="00E05F58" w:rsidRPr="00CA79DD">
        <w:rPr>
          <w:rFonts w:ascii="Times New Roman" w:hAnsi="Times New Roman"/>
          <w:sz w:val="26"/>
          <w:szCs w:val="26"/>
        </w:rPr>
        <w:t xml:space="preserve"> </w:t>
      </w:r>
      <w:r w:rsidRPr="00CA79DD">
        <w:rPr>
          <w:rFonts w:ascii="Times New Roman" w:hAnsi="Times New Roman"/>
          <w:sz w:val="26"/>
          <w:szCs w:val="26"/>
        </w:rPr>
        <w:t xml:space="preserve">и порядок действий для установки данного приложения и подключения к </w:t>
      </w:r>
      <w:r w:rsidR="00E05F58">
        <w:rPr>
          <w:rFonts w:ascii="Times New Roman" w:hAnsi="Times New Roman"/>
          <w:sz w:val="24"/>
        </w:rPr>
        <w:t xml:space="preserve">ГИС </w:t>
      </w:r>
      <w:r w:rsidR="00E05F58" w:rsidRPr="00CA79DD">
        <w:rPr>
          <w:rFonts w:ascii="Times New Roman" w:hAnsi="Times New Roman"/>
          <w:sz w:val="24"/>
        </w:rPr>
        <w:t>АСОП</w:t>
      </w:r>
      <w:r w:rsidR="00E05F58">
        <w:rPr>
          <w:rFonts w:ascii="Times New Roman" w:hAnsi="Times New Roman"/>
          <w:sz w:val="24"/>
        </w:rPr>
        <w:t xml:space="preserve"> ЛО</w:t>
      </w:r>
      <w:r w:rsidRPr="00CA79DD">
        <w:rPr>
          <w:rFonts w:ascii="Times New Roman" w:hAnsi="Times New Roman"/>
          <w:sz w:val="26"/>
          <w:szCs w:val="26"/>
        </w:rPr>
        <w:t xml:space="preserve">. Для согласования данной заявки предоставляются </w:t>
      </w:r>
      <w:r w:rsidR="00E05F58">
        <w:rPr>
          <w:rFonts w:ascii="Times New Roman" w:hAnsi="Times New Roman"/>
          <w:sz w:val="26"/>
          <w:szCs w:val="26"/>
        </w:rPr>
        <w:t>сведения</w:t>
      </w:r>
      <w:r w:rsidRPr="00CA79DD">
        <w:rPr>
          <w:rFonts w:ascii="Times New Roman" w:hAnsi="Times New Roman"/>
          <w:sz w:val="26"/>
          <w:szCs w:val="26"/>
        </w:rPr>
        <w:t xml:space="preserve"> в таблице ниже</w:t>
      </w:r>
      <w:r w:rsidR="00E05F58">
        <w:rPr>
          <w:rFonts w:ascii="Times New Roman" w:hAnsi="Times New Roman"/>
          <w:sz w:val="26"/>
          <w:szCs w:val="26"/>
        </w:rPr>
        <w:t xml:space="preserve"> и приложениях 1 и 2</w:t>
      </w:r>
      <w:r w:rsidRPr="00CA79DD">
        <w:rPr>
          <w:rFonts w:ascii="Times New Roman" w:hAnsi="Times New Roman"/>
          <w:sz w:val="26"/>
          <w:szCs w:val="26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30146D" w:rsidRPr="00CA79DD" w:rsidTr="00E05F58">
        <w:trPr>
          <w:trHeight w:val="517"/>
        </w:trPr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2. Сокращенное</w:t>
            </w:r>
            <w:r w:rsidRPr="00CA79D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A79DD">
              <w:rPr>
                <w:rFonts w:ascii="Times New Roman" w:hAnsi="Times New Roman" w:cs="Times New Roman"/>
                <w:sz w:val="24"/>
              </w:rPr>
              <w:t>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CA79DD">
              <w:rPr>
                <w:rFonts w:ascii="Times New Roman" w:hAnsi="Times New Roman" w:cs="Times New Roman"/>
                <w:sz w:val="24"/>
              </w:rPr>
              <w:t>. Юридический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4. Фактический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FD69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 Модел</w:t>
            </w:r>
            <w:r w:rsidR="00FD692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 количество УКПД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валидаторов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CA79DD">
              <w:rPr>
                <w:rFonts w:ascii="Times New Roman" w:hAnsi="Times New Roman" w:cs="Times New Roman"/>
                <w:sz w:val="24"/>
              </w:rPr>
              <w:t xml:space="preserve">которые будут подключаться к 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ГИС </w:t>
            </w:r>
            <w:r w:rsidRPr="00CA79DD">
              <w:rPr>
                <w:rFonts w:ascii="Times New Roman" w:hAnsi="Times New Roman" w:cs="Times New Roman"/>
                <w:sz w:val="24"/>
              </w:rPr>
              <w:t>АСОП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 ЛО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FE4CB4" w:rsidP="00D4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0146D" w:rsidRPr="00CA79DD">
              <w:rPr>
                <w:rFonts w:ascii="Times New Roman" w:hAnsi="Times New Roman" w:cs="Times New Roman"/>
                <w:sz w:val="24"/>
              </w:rPr>
              <w:t xml:space="preserve">. Лицо, ответственное за взаимодействие с 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ГИС </w:t>
            </w:r>
            <w:r w:rsidR="0030146D" w:rsidRPr="00CA79DD">
              <w:rPr>
                <w:rFonts w:ascii="Times New Roman" w:hAnsi="Times New Roman" w:cs="Times New Roman"/>
                <w:sz w:val="24"/>
              </w:rPr>
              <w:t>АСОП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 ЛО (</w:t>
            </w:r>
            <w:r w:rsidR="0030146D" w:rsidRPr="00CA79DD">
              <w:rPr>
                <w:rFonts w:ascii="Times New Roman" w:hAnsi="Times New Roman" w:cs="Times New Roman"/>
                <w:sz w:val="24"/>
              </w:rPr>
              <w:t>ФИО</w:t>
            </w:r>
            <w:r w:rsidR="00D46EE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FE4CB4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0146D" w:rsidRPr="00CA79D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30146D" w:rsidRPr="00CA79DD">
              <w:rPr>
                <w:rFonts w:ascii="Times New Roman" w:hAnsi="Times New Roman" w:cs="Times New Roman"/>
                <w:sz w:val="24"/>
              </w:rPr>
              <w:t>Электронная почта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FE4CB4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0146D" w:rsidRPr="00CA79DD">
              <w:rPr>
                <w:rFonts w:ascii="Times New Roman" w:hAnsi="Times New Roman" w:cs="Times New Roman"/>
                <w:sz w:val="24"/>
              </w:rPr>
              <w:t>. Телефон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F1E15" w:rsidRPr="00B83712" w:rsidRDefault="00BF1E15" w:rsidP="0030146D">
      <w:pPr>
        <w:rPr>
          <w:b w:val="0"/>
          <w:sz w:val="16"/>
          <w:szCs w:val="16"/>
        </w:rPr>
      </w:pPr>
    </w:p>
    <w:p w:rsidR="0030146D" w:rsidRPr="0030146D" w:rsidRDefault="0030146D" w:rsidP="0030146D">
      <w:pPr>
        <w:rPr>
          <w:b w:val="0"/>
          <w:sz w:val="24"/>
        </w:rPr>
      </w:pPr>
      <w:r w:rsidRPr="0030146D">
        <w:rPr>
          <w:b w:val="0"/>
          <w:sz w:val="24"/>
        </w:rPr>
        <w:t>Руководитель организации ___________________ _______________________</w:t>
      </w:r>
    </w:p>
    <w:p w:rsidR="0030146D" w:rsidRPr="0030146D" w:rsidRDefault="0030146D" w:rsidP="0030146D">
      <w:pPr>
        <w:ind w:left="4111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</w:t>
      </w:r>
      <w:r w:rsidR="00726A98">
        <w:rPr>
          <w:b w:val="0"/>
          <w:sz w:val="16"/>
          <w:szCs w:val="16"/>
        </w:rPr>
        <w:t xml:space="preserve">        </w:t>
      </w:r>
      <w:r>
        <w:rPr>
          <w:b w:val="0"/>
          <w:sz w:val="16"/>
          <w:szCs w:val="16"/>
        </w:rPr>
        <w:t xml:space="preserve"> </w:t>
      </w:r>
      <w:r w:rsidRPr="0030146D">
        <w:rPr>
          <w:b w:val="0"/>
          <w:sz w:val="16"/>
          <w:szCs w:val="16"/>
        </w:rPr>
        <w:t>(подпись)</w:t>
      </w:r>
      <w:r w:rsidR="00726A98">
        <w:rPr>
          <w:b w:val="0"/>
          <w:sz w:val="16"/>
          <w:szCs w:val="16"/>
        </w:rPr>
        <w:t xml:space="preserve">                                </w:t>
      </w:r>
      <w:r w:rsidRPr="0030146D">
        <w:rPr>
          <w:b w:val="0"/>
          <w:sz w:val="16"/>
          <w:szCs w:val="16"/>
        </w:rPr>
        <w:t>(фамилия, имя, отчество)</w:t>
      </w:r>
    </w:p>
    <w:p w:rsidR="009F4FA2" w:rsidRDefault="0030146D" w:rsidP="00D46EEB">
      <w:pPr>
        <w:rPr>
          <w:b w:val="0"/>
          <w:sz w:val="24"/>
        </w:rPr>
      </w:pPr>
      <w:r w:rsidRPr="0030146D">
        <w:rPr>
          <w:b w:val="0"/>
          <w:sz w:val="24"/>
        </w:rPr>
        <w:t>М.П.</w:t>
      </w:r>
      <w:r w:rsidR="009F4FA2">
        <w:rPr>
          <w:b w:val="0"/>
          <w:sz w:val="24"/>
        </w:rPr>
        <w:br w:type="page"/>
      </w:r>
    </w:p>
    <w:p w:rsidR="0030146D" w:rsidRDefault="0030146D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3609DA">
        <w:rPr>
          <w:b w:val="0"/>
          <w:sz w:val="28"/>
          <w:szCs w:val="28"/>
        </w:rPr>
        <w:lastRenderedPageBreak/>
        <w:t xml:space="preserve">Приложение </w:t>
      </w:r>
      <w:r w:rsidR="001A37A5">
        <w:rPr>
          <w:b w:val="0"/>
          <w:sz w:val="28"/>
          <w:szCs w:val="28"/>
        </w:rPr>
        <w:t>1</w:t>
      </w:r>
      <w:r w:rsidR="00BF1E1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заявке на подключение </w:t>
      </w:r>
      <w:r w:rsidR="00CD3A0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</w:t>
      </w:r>
      <w:r w:rsidR="00602571">
        <w:rPr>
          <w:b w:val="0"/>
          <w:sz w:val="28"/>
          <w:szCs w:val="28"/>
        </w:rPr>
        <w:t xml:space="preserve">ГИС </w:t>
      </w:r>
      <w:r>
        <w:rPr>
          <w:b w:val="0"/>
          <w:sz w:val="28"/>
          <w:szCs w:val="28"/>
        </w:rPr>
        <w:t xml:space="preserve">АСОП </w:t>
      </w:r>
      <w:r w:rsidR="00602571">
        <w:rPr>
          <w:b w:val="0"/>
          <w:sz w:val="28"/>
          <w:szCs w:val="28"/>
        </w:rPr>
        <w:t>ЛО</w:t>
      </w:r>
    </w:p>
    <w:p w:rsidR="002F2DD3" w:rsidRDefault="002F2DD3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</w:p>
    <w:p w:rsidR="003609DA" w:rsidRDefault="00B83712" w:rsidP="003609DA">
      <w:pPr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о маршрутах, </w:t>
      </w:r>
      <w:r>
        <w:rPr>
          <w:b w:val="0"/>
          <w:sz w:val="28"/>
          <w:szCs w:val="28"/>
        </w:rPr>
        <w:br/>
        <w:t>вносимые в нормативно-справочную информацию</w:t>
      </w:r>
      <w:r w:rsidR="00E627C3">
        <w:rPr>
          <w:b w:val="0"/>
          <w:sz w:val="28"/>
          <w:szCs w:val="28"/>
        </w:rPr>
        <w:t xml:space="preserve"> ГИС</w:t>
      </w:r>
      <w:r>
        <w:rPr>
          <w:b w:val="0"/>
          <w:sz w:val="28"/>
          <w:szCs w:val="28"/>
        </w:rPr>
        <w:t xml:space="preserve"> АСОП</w:t>
      </w:r>
      <w:r w:rsidR="00E627C3">
        <w:rPr>
          <w:b w:val="0"/>
          <w:sz w:val="28"/>
          <w:szCs w:val="28"/>
        </w:rPr>
        <w:t xml:space="preserve"> ЛО</w:t>
      </w:r>
    </w:p>
    <w:p w:rsidR="00B83712" w:rsidRPr="00B83712" w:rsidRDefault="00B83712" w:rsidP="003609DA">
      <w:pPr>
        <w:spacing w:before="0" w:line="240" w:lineRule="auto"/>
        <w:rPr>
          <w:b w:val="0"/>
          <w:sz w:val="28"/>
          <w:szCs w:val="28"/>
        </w:rPr>
      </w:pPr>
    </w:p>
    <w:p w:rsidR="003609DA" w:rsidRPr="003609DA" w:rsidRDefault="00FE0FCF" w:rsidP="00FE0FC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Маршрут №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2661"/>
        <w:gridCol w:w="1181"/>
        <w:gridCol w:w="2887"/>
        <w:gridCol w:w="2790"/>
      </w:tblGrid>
      <w:tr w:rsidR="00C34CBE" w:rsidRPr="00BF1E15" w:rsidTr="00CD3A0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proofErr w:type="gramStart"/>
            <w:r w:rsidRPr="00BF1E15">
              <w:rPr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BF1E15">
              <w:rPr>
                <w:rFonts w:eastAsia="Century Schoolbook"/>
                <w:b w:val="0"/>
                <w:sz w:val="24"/>
                <w:szCs w:val="24"/>
              </w:rPr>
              <w:t>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Наименование остановки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 зоны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Время в пути до следующей остановки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Расстояние до следующей остановки</w:t>
            </w:r>
          </w:p>
        </w:tc>
      </w:tr>
      <w:tr w:rsidR="000D4E4D" w:rsidRPr="00BF1E15" w:rsidTr="00CD3A0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3609DA" w:rsidRDefault="003609DA" w:rsidP="003609DA">
      <w:pPr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:rsidR="009B0F94" w:rsidRPr="003609DA" w:rsidRDefault="009B0F94" w:rsidP="0059246D">
      <w:pPr>
        <w:spacing w:before="0" w:line="240" w:lineRule="auto"/>
        <w:ind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необходимо предоставить тарифную сетку</w:t>
      </w:r>
      <w:r w:rsidR="0059246D">
        <w:rPr>
          <w:b w:val="0"/>
          <w:sz w:val="28"/>
          <w:szCs w:val="28"/>
        </w:rPr>
        <w:t xml:space="preserve"> </w:t>
      </w:r>
      <w:r w:rsidR="00B83712">
        <w:rPr>
          <w:b w:val="0"/>
          <w:sz w:val="28"/>
          <w:szCs w:val="28"/>
        </w:rPr>
        <w:t>для</w:t>
      </w:r>
      <w:r w:rsidR="0059246D">
        <w:rPr>
          <w:b w:val="0"/>
          <w:sz w:val="28"/>
          <w:szCs w:val="28"/>
        </w:rPr>
        <w:t xml:space="preserve"> зон</w:t>
      </w:r>
      <w:r>
        <w:rPr>
          <w:b w:val="0"/>
          <w:sz w:val="28"/>
          <w:szCs w:val="28"/>
        </w:rPr>
        <w:t xml:space="preserve"> по каждому маршруту</w:t>
      </w:r>
      <w:r w:rsidR="00566B5F">
        <w:rPr>
          <w:b w:val="0"/>
          <w:sz w:val="28"/>
          <w:szCs w:val="28"/>
        </w:rPr>
        <w:t xml:space="preserve">, утвержденную </w:t>
      </w:r>
      <w:r w:rsidR="00FE4CB4">
        <w:rPr>
          <w:b w:val="0"/>
          <w:sz w:val="28"/>
          <w:szCs w:val="28"/>
        </w:rPr>
        <w:t>Перевозчиком</w:t>
      </w:r>
      <w:r>
        <w:rPr>
          <w:b w:val="0"/>
          <w:sz w:val="28"/>
          <w:szCs w:val="28"/>
        </w:rPr>
        <w:t>.</w:t>
      </w:r>
    </w:p>
    <w:p w:rsidR="003609DA" w:rsidRDefault="003609DA" w:rsidP="003609DA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9204B" w:rsidRDefault="00E9204B" w:rsidP="003609DA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1A37A5" w:rsidRDefault="001A37A5" w:rsidP="001A37A5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3609DA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br/>
      </w:r>
      <w:r w:rsidR="00CD3A0F">
        <w:rPr>
          <w:b w:val="0"/>
          <w:sz w:val="28"/>
          <w:szCs w:val="28"/>
        </w:rPr>
        <w:t xml:space="preserve">к заявке на подключение </w:t>
      </w:r>
      <w:r w:rsidR="00CD3A0F">
        <w:rPr>
          <w:b w:val="0"/>
          <w:sz w:val="28"/>
          <w:szCs w:val="28"/>
        </w:rPr>
        <w:br/>
        <w:t>к ГИС АСОП ЛО</w:t>
      </w:r>
    </w:p>
    <w:p w:rsidR="002F2DD3" w:rsidRDefault="002F2DD3" w:rsidP="001A37A5">
      <w:pPr>
        <w:spacing w:before="0" w:line="240" w:lineRule="auto"/>
        <w:ind w:left="0"/>
        <w:jc w:val="right"/>
        <w:rPr>
          <w:b w:val="0"/>
          <w:sz w:val="28"/>
          <w:szCs w:val="28"/>
        </w:rPr>
      </w:pPr>
    </w:p>
    <w:p w:rsidR="00B83712" w:rsidRPr="00B83712" w:rsidRDefault="00B83712" w:rsidP="00BF1E15">
      <w:pPr>
        <w:spacing w:before="0" w:line="240" w:lineRule="auto"/>
        <w:rPr>
          <w:b w:val="0"/>
          <w:sz w:val="28"/>
          <w:szCs w:val="28"/>
        </w:rPr>
      </w:pPr>
      <w:r w:rsidRPr="00B83712">
        <w:rPr>
          <w:b w:val="0"/>
          <w:sz w:val="28"/>
          <w:szCs w:val="28"/>
        </w:rPr>
        <w:t xml:space="preserve">Перечень устройств контроля проездных документов (УКПД), </w:t>
      </w:r>
      <w:r w:rsidRPr="00B83712">
        <w:rPr>
          <w:b w:val="0"/>
          <w:sz w:val="28"/>
          <w:szCs w:val="28"/>
        </w:rPr>
        <w:br/>
        <w:t xml:space="preserve">подключаемых к </w:t>
      </w:r>
      <w:r w:rsidR="00E627C3">
        <w:rPr>
          <w:b w:val="0"/>
          <w:sz w:val="28"/>
          <w:szCs w:val="28"/>
        </w:rPr>
        <w:t xml:space="preserve">ГИС </w:t>
      </w:r>
      <w:r w:rsidRPr="00B83712">
        <w:rPr>
          <w:b w:val="0"/>
          <w:sz w:val="28"/>
          <w:szCs w:val="28"/>
        </w:rPr>
        <w:t>АСОП</w:t>
      </w:r>
      <w:r w:rsidR="00E627C3">
        <w:rPr>
          <w:b w:val="0"/>
          <w:sz w:val="28"/>
          <w:szCs w:val="28"/>
        </w:rPr>
        <w:t xml:space="preserve"> ЛО</w:t>
      </w:r>
    </w:p>
    <w:p w:rsidR="00BF1E15" w:rsidRPr="00BF1E15" w:rsidRDefault="00BF1E15" w:rsidP="000D4E4D">
      <w:pPr>
        <w:rPr>
          <w:b w:val="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3049"/>
        <w:gridCol w:w="3424"/>
        <w:gridCol w:w="3008"/>
      </w:tblGrid>
      <w:tr w:rsidR="00BF1E15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proofErr w:type="gramStart"/>
            <w:r w:rsidRPr="00BF1E15">
              <w:rPr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BF1E15">
              <w:rPr>
                <w:rFonts w:eastAsia="Century Schoolbook"/>
                <w:b w:val="0"/>
                <w:sz w:val="24"/>
                <w:szCs w:val="24"/>
              </w:rPr>
              <w:t>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Наименование модели 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валидатора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Количество 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 данной модели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 xml:space="preserve">Заводские номера </w:t>
            </w:r>
            <w:r>
              <w:rPr>
                <w:rFonts w:eastAsia="Century Schoolbook"/>
                <w:b w:val="0"/>
                <w:sz w:val="24"/>
                <w:szCs w:val="24"/>
              </w:rPr>
              <w:br/>
            </w:r>
            <w:r w:rsidRPr="00BF1E15">
              <w:rPr>
                <w:rFonts w:eastAsia="Century Schoolbook"/>
                <w:b w:val="0"/>
                <w:sz w:val="24"/>
                <w:szCs w:val="24"/>
              </w:rPr>
              <w:t>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</w:tr>
      <w:tr w:rsidR="00BF1E15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BF1E15" w:rsidRPr="00B83712" w:rsidRDefault="00BF1E15" w:rsidP="00B83712">
      <w:pPr>
        <w:ind w:left="0"/>
        <w:jc w:val="both"/>
        <w:rPr>
          <w:b w:val="0"/>
          <w:sz w:val="2"/>
          <w:szCs w:val="2"/>
        </w:rPr>
      </w:pPr>
    </w:p>
    <w:sectPr w:rsidR="00BF1E15" w:rsidRPr="00B83712" w:rsidSect="00F359B1">
      <w:footerReference w:type="default" r:id="rId9"/>
      <w:pgSz w:w="11906" w:h="16838"/>
      <w:pgMar w:top="709" w:right="737" w:bottom="737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09" w:rsidRDefault="00B64109" w:rsidP="00B64109">
      <w:pPr>
        <w:spacing w:before="0" w:line="240" w:lineRule="auto"/>
      </w:pPr>
      <w:r>
        <w:separator/>
      </w:r>
    </w:p>
  </w:endnote>
  <w:endnote w:type="continuationSeparator" w:id="0">
    <w:p w:rsidR="00B64109" w:rsidRDefault="00B64109" w:rsidP="00B641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4691"/>
      <w:docPartObj>
        <w:docPartGallery w:val="Page Numbers (Bottom of Page)"/>
        <w:docPartUnique/>
      </w:docPartObj>
    </w:sdtPr>
    <w:sdtEndPr/>
    <w:sdtContent>
      <w:p w:rsidR="00B64109" w:rsidRDefault="0093716E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2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109" w:rsidRDefault="00B641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09" w:rsidRDefault="00B64109" w:rsidP="00B64109">
      <w:pPr>
        <w:spacing w:before="0" w:line="240" w:lineRule="auto"/>
      </w:pPr>
      <w:r>
        <w:separator/>
      </w:r>
    </w:p>
  </w:footnote>
  <w:footnote w:type="continuationSeparator" w:id="0">
    <w:p w:rsidR="00B64109" w:rsidRDefault="00B64109" w:rsidP="00B6410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2661D"/>
    <w:multiLevelType w:val="multilevel"/>
    <w:tmpl w:val="46DCE07A"/>
    <w:lvl w:ilvl="0">
      <w:start w:val="1"/>
      <w:numFmt w:val="decimal"/>
      <w:lvlText w:val="3.5.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B3D77"/>
    <w:multiLevelType w:val="hybridMultilevel"/>
    <w:tmpl w:val="A22275EE"/>
    <w:lvl w:ilvl="0" w:tplc="D3FC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D059C4"/>
    <w:multiLevelType w:val="multilevel"/>
    <w:tmpl w:val="B85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D3C5A1E"/>
    <w:multiLevelType w:val="hybridMultilevel"/>
    <w:tmpl w:val="31B0BB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58"/>
    <w:rsid w:val="00001DE3"/>
    <w:rsid w:val="000025F7"/>
    <w:rsid w:val="0000728B"/>
    <w:rsid w:val="00017762"/>
    <w:rsid w:val="000234D2"/>
    <w:rsid w:val="0003607E"/>
    <w:rsid w:val="00037760"/>
    <w:rsid w:val="00051F80"/>
    <w:rsid w:val="00062155"/>
    <w:rsid w:val="00065FC4"/>
    <w:rsid w:val="000851D9"/>
    <w:rsid w:val="00094288"/>
    <w:rsid w:val="000972FF"/>
    <w:rsid w:val="000A0841"/>
    <w:rsid w:val="000A6614"/>
    <w:rsid w:val="000A6F4C"/>
    <w:rsid w:val="000B116B"/>
    <w:rsid w:val="000C477D"/>
    <w:rsid w:val="000D4E4D"/>
    <w:rsid w:val="000E249A"/>
    <w:rsid w:val="00102DCB"/>
    <w:rsid w:val="0011384E"/>
    <w:rsid w:val="00113CDA"/>
    <w:rsid w:val="001207DB"/>
    <w:rsid w:val="00127361"/>
    <w:rsid w:val="00130EB2"/>
    <w:rsid w:val="00140D5B"/>
    <w:rsid w:val="00150FC8"/>
    <w:rsid w:val="001655A6"/>
    <w:rsid w:val="00170984"/>
    <w:rsid w:val="00171B1D"/>
    <w:rsid w:val="00173815"/>
    <w:rsid w:val="00175391"/>
    <w:rsid w:val="00191D5E"/>
    <w:rsid w:val="00197802"/>
    <w:rsid w:val="001A2F60"/>
    <w:rsid w:val="001A37A5"/>
    <w:rsid w:val="001A41AC"/>
    <w:rsid w:val="001A4562"/>
    <w:rsid w:val="001A5B95"/>
    <w:rsid w:val="001C1790"/>
    <w:rsid w:val="001E03DC"/>
    <w:rsid w:val="001E7891"/>
    <w:rsid w:val="001F0AFE"/>
    <w:rsid w:val="00201A8E"/>
    <w:rsid w:val="00204896"/>
    <w:rsid w:val="002138BB"/>
    <w:rsid w:val="00217582"/>
    <w:rsid w:val="002428DB"/>
    <w:rsid w:val="00256AD0"/>
    <w:rsid w:val="00257F3D"/>
    <w:rsid w:val="0026654C"/>
    <w:rsid w:val="00274678"/>
    <w:rsid w:val="00280AB4"/>
    <w:rsid w:val="00281D55"/>
    <w:rsid w:val="002822E7"/>
    <w:rsid w:val="00283616"/>
    <w:rsid w:val="002A2A3F"/>
    <w:rsid w:val="002A7CA5"/>
    <w:rsid w:val="002B6558"/>
    <w:rsid w:val="002B6D0A"/>
    <w:rsid w:val="002C5AF9"/>
    <w:rsid w:val="002C62C5"/>
    <w:rsid w:val="002E1986"/>
    <w:rsid w:val="002E1ACF"/>
    <w:rsid w:val="002E2B8C"/>
    <w:rsid w:val="002E6C40"/>
    <w:rsid w:val="002F2DD3"/>
    <w:rsid w:val="002F6A58"/>
    <w:rsid w:val="0030146D"/>
    <w:rsid w:val="00304A7F"/>
    <w:rsid w:val="00306042"/>
    <w:rsid w:val="003155CD"/>
    <w:rsid w:val="003172B8"/>
    <w:rsid w:val="003303A6"/>
    <w:rsid w:val="00332935"/>
    <w:rsid w:val="003352A0"/>
    <w:rsid w:val="003530AD"/>
    <w:rsid w:val="003534A3"/>
    <w:rsid w:val="003609DA"/>
    <w:rsid w:val="00361A82"/>
    <w:rsid w:val="00365001"/>
    <w:rsid w:val="00365831"/>
    <w:rsid w:val="00390C97"/>
    <w:rsid w:val="00392E0E"/>
    <w:rsid w:val="003946E2"/>
    <w:rsid w:val="003A007A"/>
    <w:rsid w:val="003C6305"/>
    <w:rsid w:val="003D6B19"/>
    <w:rsid w:val="00421243"/>
    <w:rsid w:val="00435C3E"/>
    <w:rsid w:val="00436EB3"/>
    <w:rsid w:val="00441413"/>
    <w:rsid w:val="00452A19"/>
    <w:rsid w:val="00456F0A"/>
    <w:rsid w:val="00457E48"/>
    <w:rsid w:val="00485306"/>
    <w:rsid w:val="004950DD"/>
    <w:rsid w:val="004C2695"/>
    <w:rsid w:val="004C3355"/>
    <w:rsid w:val="004C441E"/>
    <w:rsid w:val="004C67BE"/>
    <w:rsid w:val="004D3E8C"/>
    <w:rsid w:val="004D697A"/>
    <w:rsid w:val="004E12C9"/>
    <w:rsid w:val="004E3E5D"/>
    <w:rsid w:val="004E4266"/>
    <w:rsid w:val="004E6B98"/>
    <w:rsid w:val="00506200"/>
    <w:rsid w:val="005117CF"/>
    <w:rsid w:val="00514F10"/>
    <w:rsid w:val="00521451"/>
    <w:rsid w:val="005312FB"/>
    <w:rsid w:val="005336B6"/>
    <w:rsid w:val="00536317"/>
    <w:rsid w:val="005404E8"/>
    <w:rsid w:val="00543E15"/>
    <w:rsid w:val="0054747C"/>
    <w:rsid w:val="0055089D"/>
    <w:rsid w:val="00557E9E"/>
    <w:rsid w:val="00557FE6"/>
    <w:rsid w:val="00566B5F"/>
    <w:rsid w:val="0057333B"/>
    <w:rsid w:val="00574978"/>
    <w:rsid w:val="0058489E"/>
    <w:rsid w:val="00584E7E"/>
    <w:rsid w:val="0058577D"/>
    <w:rsid w:val="00585A89"/>
    <w:rsid w:val="0059246D"/>
    <w:rsid w:val="005966D4"/>
    <w:rsid w:val="005A29C0"/>
    <w:rsid w:val="005A516C"/>
    <w:rsid w:val="005B7945"/>
    <w:rsid w:val="005C1695"/>
    <w:rsid w:val="005D1544"/>
    <w:rsid w:val="005D478B"/>
    <w:rsid w:val="005D4DDC"/>
    <w:rsid w:val="005E0C85"/>
    <w:rsid w:val="005F7D65"/>
    <w:rsid w:val="00602571"/>
    <w:rsid w:val="00604B12"/>
    <w:rsid w:val="00613198"/>
    <w:rsid w:val="00614F6B"/>
    <w:rsid w:val="006158B5"/>
    <w:rsid w:val="00615DA3"/>
    <w:rsid w:val="006200C6"/>
    <w:rsid w:val="00623470"/>
    <w:rsid w:val="0062516C"/>
    <w:rsid w:val="006351DE"/>
    <w:rsid w:val="00641B6A"/>
    <w:rsid w:val="00641F59"/>
    <w:rsid w:val="00643F59"/>
    <w:rsid w:val="0065086B"/>
    <w:rsid w:val="00650975"/>
    <w:rsid w:val="0065330D"/>
    <w:rsid w:val="00662D74"/>
    <w:rsid w:val="00672864"/>
    <w:rsid w:val="00676D6E"/>
    <w:rsid w:val="00681164"/>
    <w:rsid w:val="00692013"/>
    <w:rsid w:val="00692DC0"/>
    <w:rsid w:val="00697AC3"/>
    <w:rsid w:val="006A7EAE"/>
    <w:rsid w:val="006B0780"/>
    <w:rsid w:val="006D07FB"/>
    <w:rsid w:val="006E0C2D"/>
    <w:rsid w:val="006E6E91"/>
    <w:rsid w:val="0070270A"/>
    <w:rsid w:val="00711E37"/>
    <w:rsid w:val="00721C81"/>
    <w:rsid w:val="00726A98"/>
    <w:rsid w:val="00727792"/>
    <w:rsid w:val="00755D95"/>
    <w:rsid w:val="00756891"/>
    <w:rsid w:val="007579AC"/>
    <w:rsid w:val="00775182"/>
    <w:rsid w:val="007835B1"/>
    <w:rsid w:val="00784405"/>
    <w:rsid w:val="00791231"/>
    <w:rsid w:val="007918CE"/>
    <w:rsid w:val="007921E8"/>
    <w:rsid w:val="007A1B86"/>
    <w:rsid w:val="007A33FD"/>
    <w:rsid w:val="007A7792"/>
    <w:rsid w:val="007B0BDD"/>
    <w:rsid w:val="007B55A5"/>
    <w:rsid w:val="007B63B5"/>
    <w:rsid w:val="007E384E"/>
    <w:rsid w:val="007E571D"/>
    <w:rsid w:val="008055F0"/>
    <w:rsid w:val="00805B77"/>
    <w:rsid w:val="00810917"/>
    <w:rsid w:val="00826DF5"/>
    <w:rsid w:val="00827F3B"/>
    <w:rsid w:val="00845D3A"/>
    <w:rsid w:val="00846076"/>
    <w:rsid w:val="00847DFD"/>
    <w:rsid w:val="008514A5"/>
    <w:rsid w:val="00852EC8"/>
    <w:rsid w:val="00865F1F"/>
    <w:rsid w:val="008752D0"/>
    <w:rsid w:val="008920FE"/>
    <w:rsid w:val="00894FE2"/>
    <w:rsid w:val="008A4C7C"/>
    <w:rsid w:val="008B3304"/>
    <w:rsid w:val="008B3890"/>
    <w:rsid w:val="008C3BD6"/>
    <w:rsid w:val="008E13D6"/>
    <w:rsid w:val="008E6CAE"/>
    <w:rsid w:val="008E70DF"/>
    <w:rsid w:val="008F2B17"/>
    <w:rsid w:val="008F5721"/>
    <w:rsid w:val="008F72B8"/>
    <w:rsid w:val="009034F0"/>
    <w:rsid w:val="00904DE1"/>
    <w:rsid w:val="00914B5D"/>
    <w:rsid w:val="0092281B"/>
    <w:rsid w:val="0092348D"/>
    <w:rsid w:val="0092549A"/>
    <w:rsid w:val="009255E0"/>
    <w:rsid w:val="0092705A"/>
    <w:rsid w:val="009339DE"/>
    <w:rsid w:val="0093716E"/>
    <w:rsid w:val="00954469"/>
    <w:rsid w:val="00955C03"/>
    <w:rsid w:val="009611D6"/>
    <w:rsid w:val="009615DC"/>
    <w:rsid w:val="00963176"/>
    <w:rsid w:val="00965486"/>
    <w:rsid w:val="00976637"/>
    <w:rsid w:val="00981A1D"/>
    <w:rsid w:val="0098435E"/>
    <w:rsid w:val="00985496"/>
    <w:rsid w:val="00985DE7"/>
    <w:rsid w:val="009A08F7"/>
    <w:rsid w:val="009A3D6B"/>
    <w:rsid w:val="009A5248"/>
    <w:rsid w:val="009A539E"/>
    <w:rsid w:val="009B0F94"/>
    <w:rsid w:val="009C0119"/>
    <w:rsid w:val="009C38E1"/>
    <w:rsid w:val="009D0FD3"/>
    <w:rsid w:val="009D120D"/>
    <w:rsid w:val="009F4FA2"/>
    <w:rsid w:val="009F5C4B"/>
    <w:rsid w:val="00A27365"/>
    <w:rsid w:val="00A279F6"/>
    <w:rsid w:val="00A41A1D"/>
    <w:rsid w:val="00A42475"/>
    <w:rsid w:val="00A54178"/>
    <w:rsid w:val="00A608EF"/>
    <w:rsid w:val="00A72F94"/>
    <w:rsid w:val="00A73647"/>
    <w:rsid w:val="00A74BDB"/>
    <w:rsid w:val="00A838AD"/>
    <w:rsid w:val="00A86C60"/>
    <w:rsid w:val="00A975C7"/>
    <w:rsid w:val="00A97FF1"/>
    <w:rsid w:val="00AA2A59"/>
    <w:rsid w:val="00AA6799"/>
    <w:rsid w:val="00AA75CA"/>
    <w:rsid w:val="00AB10DC"/>
    <w:rsid w:val="00AB36C1"/>
    <w:rsid w:val="00AB7875"/>
    <w:rsid w:val="00AC1194"/>
    <w:rsid w:val="00AC16F7"/>
    <w:rsid w:val="00AC5A18"/>
    <w:rsid w:val="00AD0878"/>
    <w:rsid w:val="00AD112D"/>
    <w:rsid w:val="00AD23E8"/>
    <w:rsid w:val="00AD2DFC"/>
    <w:rsid w:val="00AF29B9"/>
    <w:rsid w:val="00B0707A"/>
    <w:rsid w:val="00B11CE5"/>
    <w:rsid w:val="00B257EB"/>
    <w:rsid w:val="00B30404"/>
    <w:rsid w:val="00B32699"/>
    <w:rsid w:val="00B43E9E"/>
    <w:rsid w:val="00B45215"/>
    <w:rsid w:val="00B542F2"/>
    <w:rsid w:val="00B64109"/>
    <w:rsid w:val="00B7087E"/>
    <w:rsid w:val="00B74960"/>
    <w:rsid w:val="00B83712"/>
    <w:rsid w:val="00B91424"/>
    <w:rsid w:val="00B93718"/>
    <w:rsid w:val="00BB2CE0"/>
    <w:rsid w:val="00BB50B5"/>
    <w:rsid w:val="00BD6D11"/>
    <w:rsid w:val="00BE096C"/>
    <w:rsid w:val="00BE2B82"/>
    <w:rsid w:val="00BE324C"/>
    <w:rsid w:val="00BE4F0A"/>
    <w:rsid w:val="00BF1E15"/>
    <w:rsid w:val="00BF31F2"/>
    <w:rsid w:val="00BF39F0"/>
    <w:rsid w:val="00BF5569"/>
    <w:rsid w:val="00BF5B23"/>
    <w:rsid w:val="00C063E5"/>
    <w:rsid w:val="00C13725"/>
    <w:rsid w:val="00C2402F"/>
    <w:rsid w:val="00C25FBE"/>
    <w:rsid w:val="00C321A5"/>
    <w:rsid w:val="00C34CBE"/>
    <w:rsid w:val="00C5757E"/>
    <w:rsid w:val="00C63D0E"/>
    <w:rsid w:val="00C7024E"/>
    <w:rsid w:val="00C7332B"/>
    <w:rsid w:val="00C82BD3"/>
    <w:rsid w:val="00C86232"/>
    <w:rsid w:val="00C87093"/>
    <w:rsid w:val="00C917F8"/>
    <w:rsid w:val="00C91D5A"/>
    <w:rsid w:val="00C951B8"/>
    <w:rsid w:val="00CA0096"/>
    <w:rsid w:val="00CB2C62"/>
    <w:rsid w:val="00CB51C9"/>
    <w:rsid w:val="00CB6008"/>
    <w:rsid w:val="00CD2783"/>
    <w:rsid w:val="00CD3A0F"/>
    <w:rsid w:val="00CE24F7"/>
    <w:rsid w:val="00CE3D1C"/>
    <w:rsid w:val="00CE61F2"/>
    <w:rsid w:val="00CF3B79"/>
    <w:rsid w:val="00CF3E53"/>
    <w:rsid w:val="00CF5392"/>
    <w:rsid w:val="00D03039"/>
    <w:rsid w:val="00D06C1C"/>
    <w:rsid w:val="00D41352"/>
    <w:rsid w:val="00D46EEB"/>
    <w:rsid w:val="00D628D8"/>
    <w:rsid w:val="00D700A8"/>
    <w:rsid w:val="00D81CEF"/>
    <w:rsid w:val="00D95409"/>
    <w:rsid w:val="00D975B2"/>
    <w:rsid w:val="00DA1548"/>
    <w:rsid w:val="00DA315D"/>
    <w:rsid w:val="00DA4A5A"/>
    <w:rsid w:val="00DA4EA9"/>
    <w:rsid w:val="00DB1303"/>
    <w:rsid w:val="00DB6F35"/>
    <w:rsid w:val="00DB7D09"/>
    <w:rsid w:val="00DE1CD1"/>
    <w:rsid w:val="00E051C2"/>
    <w:rsid w:val="00E05F58"/>
    <w:rsid w:val="00E0625B"/>
    <w:rsid w:val="00E12C97"/>
    <w:rsid w:val="00E318C7"/>
    <w:rsid w:val="00E331EB"/>
    <w:rsid w:val="00E47D30"/>
    <w:rsid w:val="00E47D6B"/>
    <w:rsid w:val="00E501D1"/>
    <w:rsid w:val="00E538BD"/>
    <w:rsid w:val="00E6158B"/>
    <w:rsid w:val="00E627C3"/>
    <w:rsid w:val="00E73205"/>
    <w:rsid w:val="00E75B48"/>
    <w:rsid w:val="00E8298D"/>
    <w:rsid w:val="00E83F1E"/>
    <w:rsid w:val="00E9204B"/>
    <w:rsid w:val="00E94C00"/>
    <w:rsid w:val="00E973BD"/>
    <w:rsid w:val="00EC12CE"/>
    <w:rsid w:val="00EC18E2"/>
    <w:rsid w:val="00EC53BD"/>
    <w:rsid w:val="00ED535F"/>
    <w:rsid w:val="00ED6E4F"/>
    <w:rsid w:val="00EE0F76"/>
    <w:rsid w:val="00EE4B52"/>
    <w:rsid w:val="00EE4FDB"/>
    <w:rsid w:val="00F002FA"/>
    <w:rsid w:val="00F0172F"/>
    <w:rsid w:val="00F13A7C"/>
    <w:rsid w:val="00F27544"/>
    <w:rsid w:val="00F359B1"/>
    <w:rsid w:val="00F37ABE"/>
    <w:rsid w:val="00F43B1C"/>
    <w:rsid w:val="00F53110"/>
    <w:rsid w:val="00F55BD3"/>
    <w:rsid w:val="00F661E4"/>
    <w:rsid w:val="00F83B3F"/>
    <w:rsid w:val="00F86C9C"/>
    <w:rsid w:val="00F91BE1"/>
    <w:rsid w:val="00FA4EE3"/>
    <w:rsid w:val="00FB6BC9"/>
    <w:rsid w:val="00FC2C2F"/>
    <w:rsid w:val="00FC3606"/>
    <w:rsid w:val="00FD692F"/>
    <w:rsid w:val="00FE0FCF"/>
    <w:rsid w:val="00FE4CB4"/>
    <w:rsid w:val="00FE6F1A"/>
    <w:rsid w:val="00FF0F0A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qFormat/>
    <w:rsid w:val="003303A6"/>
    <w:rPr>
      <w:b/>
      <w:bCs/>
      <w:smallCaps/>
      <w:color w:val="C0504D"/>
      <w:spacing w:val="5"/>
      <w:u w:val="single"/>
    </w:rPr>
  </w:style>
  <w:style w:type="paragraph" w:styleId="a5">
    <w:name w:val="List Paragraph"/>
    <w:aliases w:val="Нумерованый список,Bullet List,FooterText,numbered,SL_Абзац списка,Булет1,1Булет"/>
    <w:basedOn w:val="a"/>
    <w:link w:val="a6"/>
    <w:uiPriority w:val="34"/>
    <w:qFormat/>
    <w:rsid w:val="00F53110"/>
    <w:pPr>
      <w:widowControl/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536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86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24F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5"/>
    <w:uiPriority w:val="34"/>
    <w:locked/>
    <w:rsid w:val="00BB2CE0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243"/>
    <w:pPr>
      <w:spacing w:before="0" w:line="240" w:lineRule="auto"/>
    </w:pPr>
    <w:rPr>
      <w:rFonts w:ascii="Segoe UI" w:hAnsi="Segoe UI"/>
      <w:szCs w:val="18"/>
    </w:rPr>
  </w:style>
  <w:style w:type="character" w:customStyle="1" w:styleId="aa">
    <w:name w:val="Текст выноски Знак"/>
    <w:link w:val="a9"/>
    <w:uiPriority w:val="99"/>
    <w:semiHidden/>
    <w:rsid w:val="00421243"/>
    <w:rPr>
      <w:rFonts w:ascii="Segoe UI" w:hAnsi="Segoe UI" w:cs="Segoe UI"/>
      <w:b/>
      <w:sz w:val="18"/>
      <w:szCs w:val="18"/>
      <w:lang w:eastAsia="zh-CN"/>
    </w:rPr>
  </w:style>
  <w:style w:type="character" w:customStyle="1" w:styleId="21">
    <w:name w:val="Основной текст (2)"/>
    <w:rsid w:val="000C4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1"/>
    <w:rsid w:val="003609D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b"/>
    <w:rsid w:val="003609DA"/>
    <w:pPr>
      <w:shd w:val="clear" w:color="auto" w:fill="FFFFFF"/>
      <w:suppressAutoHyphens w:val="0"/>
      <w:spacing w:before="0" w:line="359" w:lineRule="exact"/>
      <w:ind w:left="0"/>
    </w:pPr>
    <w:rPr>
      <w:rFonts w:ascii="Century Schoolbook" w:eastAsia="Century Schoolbook" w:hAnsi="Century Schoolbook" w:cs="Century Schoolbook"/>
      <w:b w:val="0"/>
      <w:sz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641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4109"/>
    <w:rPr>
      <w:b/>
      <w:sz w:val="18"/>
      <w:lang w:eastAsia="zh-CN"/>
    </w:rPr>
  </w:style>
  <w:style w:type="paragraph" w:styleId="ae">
    <w:name w:val="footer"/>
    <w:basedOn w:val="a"/>
    <w:link w:val="af"/>
    <w:uiPriority w:val="99"/>
    <w:unhideWhenUsed/>
    <w:rsid w:val="00B641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109"/>
    <w:rPr>
      <w:b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F9DEDF-01E7-4111-9B09-9F031AA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Алексей</cp:lastModifiedBy>
  <cp:revision>27</cp:revision>
  <cp:lastPrinted>2021-11-04T22:44:00Z</cp:lastPrinted>
  <dcterms:created xsi:type="dcterms:W3CDTF">2021-10-27T11:24:00Z</dcterms:created>
  <dcterms:modified xsi:type="dcterms:W3CDTF">2021-11-04T22:47:00Z</dcterms:modified>
</cp:coreProperties>
</file>